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868" w:rsidRPr="00032F8A" w:rsidRDefault="00DD6F2C" w:rsidP="00032F8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IN" w:bidi="hi-IN"/>
        </w:rPr>
      </w:pPr>
      <w:bookmarkStart w:id="0" w:name="_GoBack"/>
      <w:bookmarkEnd w:id="0"/>
      <w:r w:rsidRPr="00032F8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Modern Indian Political Thought</w:t>
      </w:r>
    </w:p>
    <w:p w:rsidR="00157280" w:rsidRPr="00032F8A" w:rsidRDefault="00783D06" w:rsidP="00032F8A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032F8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POS101</w:t>
      </w:r>
    </w:p>
    <w:p w:rsidR="004A678A" w:rsidRPr="00032F8A" w:rsidRDefault="004A678A" w:rsidP="007116C2">
      <w:pPr>
        <w:spacing w:before="240" w:line="329" w:lineRule="exact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032F8A" w:rsidRDefault="00032F8A" w:rsidP="00783D06">
      <w:pPr>
        <w:rPr>
          <w:rFonts w:ascii="Times New Roman" w:hAnsi="Times New Roman" w:cs="Times New Roman"/>
          <w:sz w:val="28"/>
          <w:szCs w:val="28"/>
          <w:lang w:val="en-IN"/>
        </w:rPr>
      </w:pPr>
      <w:r w:rsidRPr="00032F8A">
        <w:rPr>
          <w:rFonts w:ascii="Times New Roman" w:hAnsi="Times New Roman" w:cs="Times New Roman"/>
          <w:b/>
          <w:sz w:val="28"/>
          <w:szCs w:val="28"/>
          <w:lang w:val="en-IN"/>
        </w:rPr>
        <w:t>Unit I</w:t>
      </w:r>
      <w:r w:rsidR="00783D06" w:rsidRPr="00032F8A">
        <w:rPr>
          <w:rFonts w:ascii="Times New Roman" w:hAnsi="Times New Roman" w:cs="Times New Roman"/>
          <w:b/>
          <w:sz w:val="28"/>
          <w:szCs w:val="28"/>
          <w:lang w:val="en-IN"/>
        </w:rPr>
        <w:tab/>
      </w:r>
      <w:r w:rsidR="0006718F" w:rsidRPr="00032F8A">
        <w:rPr>
          <w:rFonts w:ascii="Times New Roman" w:hAnsi="Times New Roman" w:cs="Times New Roman"/>
          <w:sz w:val="28"/>
          <w:szCs w:val="28"/>
          <w:lang w:val="en-IN"/>
        </w:rPr>
        <w:tab/>
      </w:r>
    </w:p>
    <w:p w:rsidR="00783D06" w:rsidRPr="00032F8A" w:rsidRDefault="00032F8A" w:rsidP="00032F8A">
      <w:pPr>
        <w:ind w:firstLine="720"/>
        <w:rPr>
          <w:rFonts w:ascii="Times New Roman" w:hAnsi="Times New Roman" w:cs="Times New Roman"/>
          <w:sz w:val="28"/>
          <w:szCs w:val="28"/>
          <w:lang w:val="en-IN"/>
        </w:rPr>
      </w:pPr>
      <w:r>
        <w:rPr>
          <w:rFonts w:ascii="Times New Roman" w:hAnsi="Times New Roman" w:cs="Times New Roman"/>
          <w:sz w:val="28"/>
          <w:szCs w:val="28"/>
          <w:lang w:val="en-IN"/>
        </w:rPr>
        <w:t xml:space="preserve">  </w:t>
      </w:r>
      <w:proofErr w:type="gramStart"/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>1.Overview</w:t>
      </w:r>
      <w:proofErr w:type="gramEnd"/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of Indian political thought, genesis and development.</w:t>
      </w:r>
    </w:p>
    <w:p w:rsidR="00783D06" w:rsidRPr="00032F8A" w:rsidRDefault="00783D06" w:rsidP="000B79C3">
      <w:pPr>
        <w:widowControl w:val="0"/>
        <w:numPr>
          <w:ilvl w:val="0"/>
          <w:numId w:val="1"/>
        </w:numPr>
        <w:ind w:left="420" w:firstLine="420"/>
        <w:jc w:val="both"/>
        <w:rPr>
          <w:rFonts w:ascii="Times New Roman" w:hAnsi="Times New Roman" w:cs="Times New Roman"/>
          <w:sz w:val="28"/>
          <w:szCs w:val="28"/>
          <w:lang w:val="en-IN"/>
        </w:rPr>
      </w:pPr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The Indian renaissance- Raja Ram Mohan Roy,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Balgangadhar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Tilak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,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Vivekanand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>.</w:t>
      </w:r>
    </w:p>
    <w:p w:rsidR="00783D06" w:rsidRPr="00032F8A" w:rsidRDefault="00783D06" w:rsidP="00783D06">
      <w:pPr>
        <w:rPr>
          <w:rFonts w:ascii="Times New Roman" w:hAnsi="Times New Roman" w:cs="Times New Roman"/>
          <w:sz w:val="28"/>
          <w:szCs w:val="28"/>
          <w:lang w:val="en-IN"/>
        </w:rPr>
      </w:pPr>
    </w:p>
    <w:p w:rsidR="00032F8A" w:rsidRDefault="00032F8A" w:rsidP="00783D06">
      <w:pPr>
        <w:rPr>
          <w:rFonts w:ascii="Times New Roman" w:hAnsi="Times New Roman" w:cs="Times New Roman"/>
          <w:sz w:val="28"/>
          <w:szCs w:val="28"/>
          <w:lang w:val="en-IN"/>
        </w:rPr>
      </w:pPr>
      <w:r>
        <w:rPr>
          <w:rFonts w:ascii="Times New Roman" w:hAnsi="Times New Roman" w:cs="Times New Roman"/>
          <w:b/>
          <w:sz w:val="28"/>
          <w:szCs w:val="28"/>
          <w:lang w:val="en-IN"/>
        </w:rPr>
        <w:t>Unit II</w:t>
      </w:r>
    </w:p>
    <w:p w:rsidR="00783D06" w:rsidRPr="00032F8A" w:rsidRDefault="00032F8A" w:rsidP="00783D06">
      <w:pPr>
        <w:rPr>
          <w:rFonts w:ascii="Times New Roman" w:hAnsi="Times New Roman" w:cs="Times New Roman"/>
          <w:sz w:val="28"/>
          <w:szCs w:val="28"/>
          <w:lang w:val="en-IN"/>
        </w:rPr>
      </w:pPr>
      <w:r>
        <w:rPr>
          <w:rFonts w:ascii="Times New Roman" w:hAnsi="Times New Roman" w:cs="Times New Roman"/>
          <w:sz w:val="28"/>
          <w:szCs w:val="28"/>
          <w:lang w:val="en-IN"/>
        </w:rPr>
        <w:t xml:space="preserve">            </w:t>
      </w:r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>1.</w:t>
      </w:r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ab/>
        <w:t xml:space="preserve">Influences on the ideas of </w:t>
      </w:r>
      <w:proofErr w:type="spellStart"/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>Mahatama</w:t>
      </w:r>
      <w:proofErr w:type="spellEnd"/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Gandhi.</w:t>
      </w:r>
    </w:p>
    <w:p w:rsidR="00783D06" w:rsidRPr="00032F8A" w:rsidRDefault="00783D06" w:rsidP="000B79C3">
      <w:pPr>
        <w:widowControl w:val="0"/>
        <w:numPr>
          <w:ilvl w:val="0"/>
          <w:numId w:val="2"/>
        </w:numPr>
        <w:ind w:left="420" w:firstLine="420"/>
        <w:jc w:val="both"/>
        <w:rPr>
          <w:rFonts w:ascii="Times New Roman" w:hAnsi="Times New Roman" w:cs="Times New Roman"/>
          <w:sz w:val="28"/>
          <w:szCs w:val="28"/>
          <w:lang w:val="en-IN"/>
        </w:rPr>
      </w:pP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Satya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, Dharma, Shanti,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Prem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,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Ahinsa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,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Asteya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,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Aparigraha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,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Swadeshi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, Roti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Ke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Liye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Shram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, </w:t>
      </w:r>
      <w:r w:rsidRPr="00032F8A">
        <w:rPr>
          <w:rFonts w:ascii="Times New Roman" w:hAnsi="Times New Roman" w:cs="Times New Roman"/>
          <w:sz w:val="28"/>
          <w:szCs w:val="28"/>
          <w:lang w:val="en-IN"/>
        </w:rPr>
        <w:tab/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Branmacharya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,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Satyagrah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,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Savinaya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Avagya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>.</w:t>
      </w:r>
    </w:p>
    <w:p w:rsidR="00783D06" w:rsidRPr="00032F8A" w:rsidRDefault="00783D06" w:rsidP="000B79C3">
      <w:pPr>
        <w:widowControl w:val="0"/>
        <w:numPr>
          <w:ilvl w:val="0"/>
          <w:numId w:val="2"/>
        </w:numPr>
        <w:ind w:left="420" w:firstLine="420"/>
        <w:jc w:val="both"/>
        <w:rPr>
          <w:rFonts w:ascii="Times New Roman" w:hAnsi="Times New Roman" w:cs="Times New Roman"/>
          <w:sz w:val="28"/>
          <w:szCs w:val="28"/>
          <w:lang w:val="en-IN"/>
        </w:rPr>
      </w:pPr>
      <w:r w:rsidRPr="00032F8A">
        <w:rPr>
          <w:rFonts w:ascii="Times New Roman" w:hAnsi="Times New Roman" w:cs="Times New Roman"/>
          <w:sz w:val="28"/>
          <w:szCs w:val="28"/>
          <w:lang w:val="en-IN"/>
        </w:rPr>
        <w:t>Gandhi as a Social Reformer</w:t>
      </w:r>
    </w:p>
    <w:p w:rsidR="00783D06" w:rsidRPr="00032F8A" w:rsidRDefault="00783D06" w:rsidP="000B79C3">
      <w:pPr>
        <w:widowControl w:val="0"/>
        <w:numPr>
          <w:ilvl w:val="0"/>
          <w:numId w:val="2"/>
        </w:numPr>
        <w:ind w:left="420" w:firstLine="420"/>
        <w:jc w:val="both"/>
        <w:rPr>
          <w:rFonts w:ascii="Times New Roman" w:hAnsi="Times New Roman" w:cs="Times New Roman"/>
          <w:sz w:val="28"/>
          <w:szCs w:val="28"/>
          <w:lang w:val="en-IN"/>
        </w:rPr>
      </w:pPr>
      <w:r w:rsidRPr="00032F8A">
        <w:rPr>
          <w:rFonts w:ascii="Times New Roman" w:hAnsi="Times New Roman" w:cs="Times New Roman"/>
          <w:sz w:val="28"/>
          <w:szCs w:val="28"/>
          <w:lang w:val="en-IN"/>
        </w:rPr>
        <w:t>Gandhi as a Political Leader and Political Activist.</w:t>
      </w:r>
    </w:p>
    <w:p w:rsidR="00783D06" w:rsidRPr="00032F8A" w:rsidRDefault="00783D06" w:rsidP="000B79C3">
      <w:pPr>
        <w:widowControl w:val="0"/>
        <w:numPr>
          <w:ilvl w:val="0"/>
          <w:numId w:val="2"/>
        </w:numPr>
        <w:ind w:left="420" w:firstLine="420"/>
        <w:jc w:val="both"/>
        <w:rPr>
          <w:rFonts w:ascii="Times New Roman" w:hAnsi="Times New Roman" w:cs="Times New Roman"/>
          <w:sz w:val="28"/>
          <w:szCs w:val="28"/>
          <w:lang w:val="en-IN"/>
        </w:rPr>
      </w:pPr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Gandhi as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as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Stateman</w:t>
      </w:r>
      <w:proofErr w:type="spellEnd"/>
    </w:p>
    <w:p w:rsidR="00783D06" w:rsidRPr="00032F8A" w:rsidRDefault="00783D06" w:rsidP="000B79C3">
      <w:pPr>
        <w:widowControl w:val="0"/>
        <w:numPr>
          <w:ilvl w:val="0"/>
          <w:numId w:val="2"/>
        </w:numPr>
        <w:ind w:left="420" w:firstLine="420"/>
        <w:jc w:val="both"/>
        <w:rPr>
          <w:rFonts w:ascii="Times New Roman" w:hAnsi="Times New Roman" w:cs="Times New Roman"/>
          <w:sz w:val="28"/>
          <w:szCs w:val="28"/>
          <w:lang w:val="en-IN"/>
        </w:rPr>
      </w:pPr>
      <w:r w:rsidRPr="00032F8A">
        <w:rPr>
          <w:rFonts w:ascii="Times New Roman" w:hAnsi="Times New Roman" w:cs="Times New Roman"/>
          <w:sz w:val="28"/>
          <w:szCs w:val="28"/>
          <w:lang w:val="en-IN"/>
        </w:rPr>
        <w:t>Gandhi as an Economist Activist.</w:t>
      </w:r>
    </w:p>
    <w:p w:rsidR="00783D06" w:rsidRPr="00032F8A" w:rsidRDefault="00783D06" w:rsidP="00783D06">
      <w:pPr>
        <w:rPr>
          <w:rFonts w:ascii="Times New Roman" w:hAnsi="Times New Roman" w:cs="Times New Roman"/>
          <w:sz w:val="28"/>
          <w:szCs w:val="28"/>
          <w:lang w:val="en-IN"/>
        </w:rPr>
      </w:pPr>
    </w:p>
    <w:p w:rsidR="00032F8A" w:rsidRDefault="00032F8A" w:rsidP="00783D06">
      <w:pPr>
        <w:rPr>
          <w:rFonts w:ascii="Times New Roman" w:hAnsi="Times New Roman" w:cs="Times New Roman"/>
          <w:sz w:val="28"/>
          <w:szCs w:val="28"/>
          <w:lang w:val="en-IN"/>
        </w:rPr>
      </w:pPr>
      <w:r>
        <w:rPr>
          <w:rFonts w:ascii="Times New Roman" w:hAnsi="Times New Roman" w:cs="Times New Roman"/>
          <w:b/>
          <w:sz w:val="28"/>
          <w:szCs w:val="28"/>
          <w:lang w:val="en-IN"/>
        </w:rPr>
        <w:t>Unit III</w:t>
      </w:r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ab/>
      </w:r>
    </w:p>
    <w:p w:rsidR="00783D06" w:rsidRPr="00032F8A" w:rsidRDefault="00032F8A" w:rsidP="00032F8A">
      <w:pPr>
        <w:ind w:firstLine="720"/>
        <w:rPr>
          <w:rFonts w:ascii="Times New Roman" w:hAnsi="Times New Roman" w:cs="Times New Roman"/>
          <w:sz w:val="28"/>
          <w:szCs w:val="28"/>
          <w:lang w:val="en-IN"/>
        </w:rPr>
      </w:pPr>
      <w:r>
        <w:rPr>
          <w:rFonts w:ascii="Times New Roman" w:hAnsi="Times New Roman" w:cs="Times New Roman"/>
          <w:sz w:val="28"/>
          <w:szCs w:val="28"/>
          <w:lang w:val="en-IN"/>
        </w:rPr>
        <w:t xml:space="preserve">  </w:t>
      </w:r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>1.</w:t>
      </w:r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ab/>
        <w:t xml:space="preserve">Political Ideas of </w:t>
      </w:r>
      <w:proofErr w:type="spellStart"/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>Pandit</w:t>
      </w:r>
      <w:proofErr w:type="spellEnd"/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proofErr w:type="spellStart"/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>Jawahar</w:t>
      </w:r>
      <w:proofErr w:type="spellEnd"/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proofErr w:type="spellStart"/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>Lal</w:t>
      </w:r>
      <w:proofErr w:type="spellEnd"/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Nehru.</w:t>
      </w:r>
    </w:p>
    <w:p w:rsidR="00783D06" w:rsidRPr="00032F8A" w:rsidRDefault="00783D06" w:rsidP="000B79C3">
      <w:pPr>
        <w:widowControl w:val="0"/>
        <w:numPr>
          <w:ilvl w:val="0"/>
          <w:numId w:val="3"/>
        </w:numPr>
        <w:ind w:left="420" w:firstLine="420"/>
        <w:jc w:val="both"/>
        <w:rPr>
          <w:rFonts w:ascii="Times New Roman" w:hAnsi="Times New Roman" w:cs="Times New Roman"/>
          <w:sz w:val="28"/>
          <w:szCs w:val="28"/>
          <w:lang w:val="en-IN"/>
        </w:rPr>
      </w:pPr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Sir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Sayyad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Ahmad Khan,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Moh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. Ali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Jinna</w:t>
      </w:r>
      <w:proofErr w:type="spellEnd"/>
    </w:p>
    <w:p w:rsidR="00783D06" w:rsidRPr="00032F8A" w:rsidRDefault="00783D06" w:rsidP="000B79C3">
      <w:pPr>
        <w:widowControl w:val="0"/>
        <w:numPr>
          <w:ilvl w:val="0"/>
          <w:numId w:val="3"/>
        </w:numPr>
        <w:ind w:left="420" w:firstLine="420"/>
        <w:jc w:val="both"/>
        <w:rPr>
          <w:rFonts w:ascii="Times New Roman" w:hAnsi="Times New Roman" w:cs="Times New Roman"/>
          <w:sz w:val="28"/>
          <w:szCs w:val="28"/>
          <w:lang w:val="en-IN"/>
        </w:rPr>
      </w:pP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Dr.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Bhimrao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Ambedkar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>.</w:t>
      </w:r>
    </w:p>
    <w:p w:rsidR="00783D06" w:rsidRPr="00032F8A" w:rsidRDefault="00783D06" w:rsidP="00783D06">
      <w:pPr>
        <w:rPr>
          <w:rFonts w:ascii="Times New Roman" w:hAnsi="Times New Roman" w:cs="Times New Roman"/>
          <w:b/>
          <w:sz w:val="28"/>
          <w:szCs w:val="28"/>
          <w:lang w:val="en-IN"/>
        </w:rPr>
      </w:pPr>
    </w:p>
    <w:p w:rsidR="00032F8A" w:rsidRDefault="00032F8A" w:rsidP="00783D06">
      <w:pPr>
        <w:rPr>
          <w:rFonts w:ascii="Times New Roman" w:hAnsi="Times New Roman" w:cs="Times New Roman"/>
          <w:sz w:val="28"/>
          <w:szCs w:val="28"/>
          <w:lang w:val="en-IN"/>
        </w:rPr>
      </w:pPr>
      <w:r>
        <w:rPr>
          <w:rFonts w:ascii="Times New Roman" w:hAnsi="Times New Roman" w:cs="Times New Roman"/>
          <w:b/>
          <w:sz w:val="28"/>
          <w:szCs w:val="28"/>
          <w:lang w:val="en-IN"/>
        </w:rPr>
        <w:t>Unit IV</w:t>
      </w:r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ab/>
      </w:r>
    </w:p>
    <w:p w:rsidR="00783D06" w:rsidRPr="00032F8A" w:rsidRDefault="00032F8A" w:rsidP="00032F8A">
      <w:pPr>
        <w:ind w:firstLine="720"/>
        <w:rPr>
          <w:rFonts w:ascii="Times New Roman" w:hAnsi="Times New Roman" w:cs="Times New Roman"/>
          <w:sz w:val="28"/>
          <w:szCs w:val="28"/>
          <w:lang w:val="en-IN"/>
        </w:rPr>
      </w:pPr>
      <w:r>
        <w:rPr>
          <w:rFonts w:ascii="Times New Roman" w:hAnsi="Times New Roman" w:cs="Times New Roman"/>
          <w:sz w:val="28"/>
          <w:szCs w:val="28"/>
          <w:lang w:val="en-IN"/>
        </w:rPr>
        <w:t xml:space="preserve">  </w:t>
      </w:r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>1.</w:t>
      </w:r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ab/>
        <w:t xml:space="preserve">Views of Ram </w:t>
      </w:r>
      <w:proofErr w:type="spellStart"/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>Manohar</w:t>
      </w:r>
      <w:proofErr w:type="spellEnd"/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proofErr w:type="spellStart"/>
      <w:r w:rsidR="00783D06" w:rsidRPr="00032F8A">
        <w:rPr>
          <w:rFonts w:ascii="Times New Roman" w:hAnsi="Times New Roman" w:cs="Times New Roman"/>
          <w:sz w:val="28"/>
          <w:szCs w:val="28"/>
          <w:lang w:val="en-IN"/>
        </w:rPr>
        <w:t>Lohia</w:t>
      </w:r>
      <w:proofErr w:type="spellEnd"/>
    </w:p>
    <w:p w:rsidR="00783D06" w:rsidRPr="00032F8A" w:rsidRDefault="00783D06" w:rsidP="000B79C3">
      <w:pPr>
        <w:widowControl w:val="0"/>
        <w:numPr>
          <w:ilvl w:val="0"/>
          <w:numId w:val="4"/>
        </w:numPr>
        <w:ind w:left="420" w:firstLine="420"/>
        <w:jc w:val="both"/>
        <w:rPr>
          <w:rFonts w:ascii="Times New Roman" w:hAnsi="Times New Roman" w:cs="Times New Roman"/>
          <w:sz w:val="28"/>
          <w:szCs w:val="28"/>
          <w:lang w:val="en-IN"/>
        </w:rPr>
      </w:pPr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Views of Jai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Prakash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Narayan</w:t>
      </w:r>
    </w:p>
    <w:p w:rsidR="00783D06" w:rsidRPr="00032F8A" w:rsidRDefault="00783D06" w:rsidP="000B79C3">
      <w:pPr>
        <w:widowControl w:val="0"/>
        <w:numPr>
          <w:ilvl w:val="0"/>
          <w:numId w:val="4"/>
        </w:numPr>
        <w:ind w:left="420" w:firstLine="420"/>
        <w:jc w:val="both"/>
        <w:rPr>
          <w:rFonts w:ascii="Times New Roman" w:hAnsi="Times New Roman" w:cs="Times New Roman"/>
          <w:sz w:val="28"/>
          <w:szCs w:val="28"/>
          <w:lang w:val="en-IN"/>
        </w:rPr>
      </w:pPr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Views of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Acharaya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Narendra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Deo</w:t>
      </w:r>
      <w:proofErr w:type="spellEnd"/>
    </w:p>
    <w:p w:rsidR="00783D06" w:rsidRPr="00032F8A" w:rsidRDefault="00783D06" w:rsidP="00783D06">
      <w:pPr>
        <w:widowControl w:val="0"/>
        <w:jc w:val="both"/>
        <w:rPr>
          <w:rFonts w:ascii="Times New Roman" w:hAnsi="Times New Roman" w:cs="Times New Roman"/>
          <w:sz w:val="28"/>
          <w:szCs w:val="28"/>
          <w:lang w:val="en-IN"/>
        </w:rPr>
      </w:pPr>
    </w:p>
    <w:p w:rsidR="00032F8A" w:rsidRPr="00032F8A" w:rsidRDefault="00032F8A" w:rsidP="00783D06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  <w:lang w:val="en-IN"/>
        </w:rPr>
      </w:pPr>
      <w:r>
        <w:rPr>
          <w:rFonts w:ascii="Times New Roman" w:hAnsi="Times New Roman" w:cs="Times New Roman"/>
          <w:b/>
          <w:sz w:val="28"/>
          <w:szCs w:val="28"/>
          <w:lang w:val="en-IN"/>
        </w:rPr>
        <w:t>Unit V</w:t>
      </w:r>
      <w:r w:rsidR="00783D06" w:rsidRPr="00032F8A">
        <w:rPr>
          <w:rFonts w:ascii="Times New Roman" w:hAnsi="Times New Roman" w:cs="Times New Roman"/>
          <w:b/>
          <w:sz w:val="28"/>
          <w:szCs w:val="28"/>
          <w:lang w:val="en-IN"/>
        </w:rPr>
        <w:tab/>
      </w:r>
    </w:p>
    <w:p w:rsidR="00783D06" w:rsidRPr="00032F8A" w:rsidRDefault="00783D06" w:rsidP="00032F8A">
      <w:pPr>
        <w:widowControl w:val="0"/>
        <w:ind w:left="120" w:firstLine="720"/>
        <w:jc w:val="both"/>
        <w:rPr>
          <w:rFonts w:ascii="Times New Roman" w:hAnsi="Times New Roman" w:cs="Times New Roman"/>
          <w:sz w:val="28"/>
          <w:szCs w:val="28"/>
          <w:lang w:val="en-IN"/>
        </w:rPr>
      </w:pPr>
      <w:r w:rsidRPr="00032F8A">
        <w:rPr>
          <w:rFonts w:ascii="Times New Roman" w:hAnsi="Times New Roman" w:cs="Times New Roman"/>
          <w:sz w:val="28"/>
          <w:szCs w:val="28"/>
          <w:lang w:val="en-IN"/>
        </w:rPr>
        <w:t>1.</w:t>
      </w:r>
      <w:r w:rsidRPr="00032F8A">
        <w:rPr>
          <w:rFonts w:ascii="Times New Roman" w:hAnsi="Times New Roman" w:cs="Times New Roman"/>
          <w:sz w:val="28"/>
          <w:szCs w:val="28"/>
          <w:lang w:val="en-IN"/>
        </w:rPr>
        <w:tab/>
        <w:t xml:space="preserve">Views of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Dindayal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Upadhyay</w:t>
      </w:r>
      <w:proofErr w:type="spellEnd"/>
    </w:p>
    <w:p w:rsidR="00783D06" w:rsidRPr="00032F8A" w:rsidRDefault="00783D06" w:rsidP="000B79C3">
      <w:pPr>
        <w:widowControl w:val="0"/>
        <w:numPr>
          <w:ilvl w:val="0"/>
          <w:numId w:val="5"/>
        </w:numPr>
        <w:ind w:left="420" w:firstLine="420"/>
        <w:jc w:val="both"/>
        <w:rPr>
          <w:rFonts w:ascii="Times New Roman" w:hAnsi="Times New Roman" w:cs="Times New Roman"/>
          <w:sz w:val="28"/>
          <w:szCs w:val="28"/>
          <w:lang w:val="en-IN"/>
        </w:rPr>
      </w:pPr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M.N.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Rai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>.</w:t>
      </w:r>
    </w:p>
    <w:p w:rsidR="00783D06" w:rsidRPr="00032F8A" w:rsidRDefault="00783D06" w:rsidP="000B79C3">
      <w:pPr>
        <w:widowControl w:val="0"/>
        <w:numPr>
          <w:ilvl w:val="0"/>
          <w:numId w:val="5"/>
        </w:numPr>
        <w:ind w:left="420" w:firstLine="420"/>
        <w:jc w:val="both"/>
        <w:rPr>
          <w:rFonts w:ascii="Times New Roman" w:hAnsi="Times New Roman" w:cs="Times New Roman"/>
          <w:sz w:val="28"/>
          <w:szCs w:val="28"/>
          <w:lang w:val="en-IN"/>
        </w:rPr>
      </w:pP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Arvind</w:t>
      </w:r>
      <w:proofErr w:type="spellEnd"/>
      <w:r w:rsidRPr="00032F8A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proofErr w:type="spellStart"/>
      <w:r w:rsidRPr="00032F8A">
        <w:rPr>
          <w:rFonts w:ascii="Times New Roman" w:hAnsi="Times New Roman" w:cs="Times New Roman"/>
          <w:sz w:val="28"/>
          <w:szCs w:val="28"/>
          <w:lang w:val="en-IN"/>
        </w:rPr>
        <w:t>Ghosh</w:t>
      </w:r>
      <w:proofErr w:type="spellEnd"/>
    </w:p>
    <w:p w:rsidR="00052809" w:rsidRPr="00032F8A" w:rsidRDefault="00052809" w:rsidP="00052809">
      <w:pPr>
        <w:rPr>
          <w:rFonts w:ascii="Times New Roman" w:hAnsi="Times New Roman" w:cs="Times New Roman"/>
          <w:sz w:val="28"/>
          <w:szCs w:val="28"/>
        </w:rPr>
      </w:pPr>
    </w:p>
    <w:p w:rsidR="00DC6E4D" w:rsidRPr="00032F8A" w:rsidRDefault="00DC6E4D" w:rsidP="00052809">
      <w:pPr>
        <w:rPr>
          <w:rFonts w:ascii="Times New Roman" w:hAnsi="Times New Roman" w:cs="Times New Roman"/>
          <w:sz w:val="28"/>
          <w:szCs w:val="28"/>
        </w:rPr>
      </w:pPr>
    </w:p>
    <w:p w:rsidR="00817188" w:rsidRPr="00032F8A" w:rsidRDefault="00817188" w:rsidP="00052809">
      <w:pPr>
        <w:rPr>
          <w:rFonts w:ascii="Times New Roman" w:hAnsi="Times New Roman" w:cs="Times New Roman"/>
          <w:sz w:val="28"/>
          <w:szCs w:val="28"/>
        </w:rPr>
      </w:pPr>
    </w:p>
    <w:p w:rsidR="00817188" w:rsidRPr="00032F8A" w:rsidRDefault="00817188" w:rsidP="00052809">
      <w:pPr>
        <w:rPr>
          <w:rFonts w:ascii="Times New Roman" w:hAnsi="Times New Roman" w:cs="Times New Roman"/>
          <w:sz w:val="28"/>
          <w:szCs w:val="28"/>
        </w:rPr>
      </w:pPr>
    </w:p>
    <w:p w:rsidR="00817188" w:rsidRPr="00032F8A" w:rsidRDefault="00817188" w:rsidP="00052809">
      <w:pPr>
        <w:rPr>
          <w:rFonts w:ascii="Times New Roman" w:hAnsi="Times New Roman" w:cs="Times New Roman"/>
          <w:sz w:val="28"/>
          <w:szCs w:val="28"/>
        </w:rPr>
      </w:pPr>
    </w:p>
    <w:p w:rsidR="00817188" w:rsidRPr="00032F8A" w:rsidRDefault="00817188" w:rsidP="00052809">
      <w:pPr>
        <w:rPr>
          <w:rFonts w:ascii="Times New Roman" w:hAnsi="Times New Roman" w:cs="Times New Roman"/>
          <w:sz w:val="28"/>
          <w:szCs w:val="28"/>
        </w:rPr>
      </w:pPr>
    </w:p>
    <w:p w:rsidR="00DD65D5" w:rsidRPr="00032F8A" w:rsidRDefault="00DD65D5" w:rsidP="00052809">
      <w:pPr>
        <w:rPr>
          <w:rFonts w:ascii="Times New Roman" w:hAnsi="Times New Roman" w:cs="Times New Roman"/>
          <w:sz w:val="28"/>
          <w:szCs w:val="28"/>
        </w:rPr>
      </w:pPr>
    </w:p>
    <w:p w:rsidR="00817188" w:rsidRPr="00032F8A" w:rsidRDefault="00817188" w:rsidP="00052809">
      <w:pPr>
        <w:rPr>
          <w:rFonts w:ascii="Times New Roman" w:hAnsi="Times New Roman" w:cs="Times New Roman"/>
          <w:sz w:val="28"/>
          <w:szCs w:val="28"/>
        </w:rPr>
      </w:pPr>
    </w:p>
    <w:p w:rsidR="00817188" w:rsidRPr="00032F8A" w:rsidRDefault="00817188" w:rsidP="00052809">
      <w:pPr>
        <w:rPr>
          <w:rFonts w:ascii="Times New Roman" w:hAnsi="Times New Roman" w:cs="Times New Roman"/>
          <w:sz w:val="28"/>
          <w:szCs w:val="28"/>
        </w:rPr>
      </w:pPr>
    </w:p>
    <w:p w:rsidR="008D4CB8" w:rsidRPr="00032F8A" w:rsidRDefault="008D4CB8" w:rsidP="00032F8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IN"/>
        </w:rPr>
      </w:pPr>
      <w:proofErr w:type="spellStart"/>
      <w:r w:rsidRPr="00032F8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lastRenderedPageBreak/>
        <w:t>Comarative</w:t>
      </w:r>
      <w:proofErr w:type="spellEnd"/>
      <w:r w:rsidRPr="00032F8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Politics</w:t>
      </w:r>
    </w:p>
    <w:p w:rsidR="008D4CB8" w:rsidRPr="00032F8A" w:rsidRDefault="008D4CB8" w:rsidP="00032F8A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032F8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POS102</w:t>
      </w:r>
    </w:p>
    <w:p w:rsidR="008D4CB8" w:rsidRPr="00032F8A" w:rsidRDefault="008D4CB8" w:rsidP="008D4CB8">
      <w:pPr>
        <w:spacing w:before="240" w:line="329" w:lineRule="exact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032F8A" w:rsidRDefault="008D4CB8" w:rsidP="008D4CB8">
      <w:pPr>
        <w:rPr>
          <w:rFonts w:ascii="Times New Roman" w:hAnsi="Times New Roman" w:cs="Times New Roman"/>
          <w:b/>
          <w:sz w:val="28"/>
          <w:szCs w:val="28"/>
        </w:rPr>
      </w:pPr>
      <w:r w:rsidRPr="00032F8A">
        <w:rPr>
          <w:rFonts w:ascii="Times New Roman" w:hAnsi="Times New Roman" w:cs="Times New Roman"/>
          <w:b/>
          <w:sz w:val="28"/>
          <w:szCs w:val="28"/>
        </w:rPr>
        <w:t>UNIT-I</w:t>
      </w:r>
      <w:r w:rsidRPr="00032F8A">
        <w:rPr>
          <w:rFonts w:ascii="Times New Roman" w:hAnsi="Times New Roman" w:cs="Times New Roman"/>
          <w:b/>
          <w:sz w:val="28"/>
          <w:szCs w:val="28"/>
        </w:rPr>
        <w:tab/>
      </w:r>
    </w:p>
    <w:p w:rsidR="008D4CB8" w:rsidRPr="00032F8A" w:rsidRDefault="008D4CB8" w:rsidP="00032F8A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032F8A">
        <w:rPr>
          <w:rFonts w:ascii="Times New Roman" w:hAnsi="Times New Roman" w:cs="Times New Roman"/>
          <w:sz w:val="28"/>
          <w:szCs w:val="28"/>
        </w:rPr>
        <w:t>1.Comparative</w:t>
      </w:r>
      <w:proofErr w:type="gramEnd"/>
      <w:r w:rsidRPr="00032F8A">
        <w:rPr>
          <w:rFonts w:ascii="Times New Roman" w:hAnsi="Times New Roman" w:cs="Times New Roman"/>
          <w:sz w:val="28"/>
          <w:szCs w:val="28"/>
        </w:rPr>
        <w:t xml:space="preserve"> politics –Meaning, nature and scope.</w:t>
      </w: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ab/>
        <w:t>2. Comparative politics –Evaluation</w:t>
      </w: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ab/>
        <w:t>3. Comparative politics- Traditional and Modern perspective.</w:t>
      </w: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32F8A">
        <w:rPr>
          <w:rFonts w:ascii="Times New Roman" w:hAnsi="Times New Roman" w:cs="Times New Roman"/>
          <w:sz w:val="28"/>
          <w:szCs w:val="28"/>
        </w:rPr>
        <w:t>4.Comparative</w:t>
      </w:r>
      <w:proofErr w:type="gramEnd"/>
      <w:r w:rsidRPr="00032F8A">
        <w:rPr>
          <w:rFonts w:ascii="Times New Roman" w:hAnsi="Times New Roman" w:cs="Times New Roman"/>
          <w:sz w:val="28"/>
          <w:szCs w:val="28"/>
        </w:rPr>
        <w:t xml:space="preserve"> politics-Behavioral Frame-work</w:t>
      </w: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</w:p>
    <w:p w:rsid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b/>
          <w:sz w:val="28"/>
          <w:szCs w:val="28"/>
        </w:rPr>
        <w:t>UNIT-II</w:t>
      </w:r>
      <w:r w:rsidRPr="00032F8A">
        <w:rPr>
          <w:rFonts w:ascii="Times New Roman" w:hAnsi="Times New Roman" w:cs="Times New Roman"/>
          <w:sz w:val="28"/>
          <w:szCs w:val="28"/>
        </w:rPr>
        <w:t xml:space="preserve"> </w:t>
      </w:r>
      <w:r w:rsidRPr="00032F8A">
        <w:rPr>
          <w:rFonts w:ascii="Times New Roman" w:hAnsi="Times New Roman" w:cs="Times New Roman"/>
          <w:sz w:val="28"/>
          <w:szCs w:val="28"/>
        </w:rPr>
        <w:tab/>
      </w:r>
    </w:p>
    <w:p w:rsidR="008D4CB8" w:rsidRPr="00032F8A" w:rsidRDefault="008D4CB8" w:rsidP="00032F8A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032F8A">
        <w:rPr>
          <w:rFonts w:ascii="Times New Roman" w:hAnsi="Times New Roman" w:cs="Times New Roman"/>
          <w:sz w:val="28"/>
          <w:szCs w:val="28"/>
        </w:rPr>
        <w:t>1.political</w:t>
      </w:r>
      <w:proofErr w:type="gramEnd"/>
      <w:r w:rsidRPr="00032F8A">
        <w:rPr>
          <w:rFonts w:ascii="Times New Roman" w:hAnsi="Times New Roman" w:cs="Times New Roman"/>
          <w:sz w:val="28"/>
          <w:szCs w:val="28"/>
        </w:rPr>
        <w:t xml:space="preserve"> system Approach and analysis (David Easton)</w:t>
      </w: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ab/>
        <w:t>2. Structural functional approach and analysis (G. A. Almond and G.B. Powell)</w:t>
      </w: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</w:p>
    <w:p w:rsidR="00032F8A" w:rsidRDefault="008D4CB8" w:rsidP="008D4CB8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b/>
          <w:sz w:val="28"/>
          <w:szCs w:val="28"/>
        </w:rPr>
        <w:t>Unit III</w:t>
      </w:r>
      <w:r w:rsidRPr="00032F8A">
        <w:rPr>
          <w:rFonts w:ascii="Times New Roman" w:hAnsi="Times New Roman" w:cs="Times New Roman"/>
          <w:sz w:val="28"/>
          <w:szCs w:val="28"/>
        </w:rPr>
        <w:tab/>
      </w:r>
    </w:p>
    <w:p w:rsidR="008D4CB8" w:rsidRPr="00032F8A" w:rsidRDefault="008D4CB8" w:rsidP="00032F8A">
      <w:pPr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 w:rsidRPr="00032F8A">
        <w:rPr>
          <w:rFonts w:ascii="Times New Roman" w:hAnsi="Times New Roman" w:cs="Times New Roman"/>
          <w:sz w:val="28"/>
          <w:szCs w:val="28"/>
        </w:rPr>
        <w:t>1.Political</w:t>
      </w:r>
      <w:proofErr w:type="gramEnd"/>
      <w:r w:rsidRPr="00032F8A">
        <w:rPr>
          <w:rFonts w:ascii="Times New Roman" w:hAnsi="Times New Roman" w:cs="Times New Roman"/>
          <w:sz w:val="28"/>
          <w:szCs w:val="28"/>
        </w:rPr>
        <w:t xml:space="preserve"> development approach and analysis (Views of </w:t>
      </w:r>
      <w:proofErr w:type="spellStart"/>
      <w:r w:rsidRPr="00032F8A">
        <w:rPr>
          <w:rFonts w:ascii="Times New Roman" w:hAnsi="Times New Roman" w:cs="Times New Roman"/>
          <w:sz w:val="28"/>
          <w:szCs w:val="28"/>
        </w:rPr>
        <w:t>Lucin</w:t>
      </w:r>
      <w:proofErr w:type="spellEnd"/>
      <w:r w:rsidRPr="00032F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F8A">
        <w:rPr>
          <w:rFonts w:ascii="Times New Roman" w:hAnsi="Times New Roman" w:cs="Times New Roman"/>
          <w:sz w:val="28"/>
          <w:szCs w:val="28"/>
        </w:rPr>
        <w:t>Pye</w:t>
      </w:r>
      <w:proofErr w:type="spellEnd"/>
      <w:r w:rsidRPr="00032F8A">
        <w:rPr>
          <w:rFonts w:ascii="Times New Roman" w:hAnsi="Times New Roman" w:cs="Times New Roman"/>
          <w:sz w:val="28"/>
          <w:szCs w:val="28"/>
        </w:rPr>
        <w:t xml:space="preserve">, Huntington, Almond and </w:t>
      </w:r>
      <w:proofErr w:type="spellStart"/>
      <w:r w:rsidRPr="00032F8A">
        <w:rPr>
          <w:rFonts w:ascii="Times New Roman" w:hAnsi="Times New Roman" w:cs="Times New Roman"/>
          <w:sz w:val="28"/>
          <w:szCs w:val="28"/>
        </w:rPr>
        <w:t>Organsi</w:t>
      </w:r>
      <w:proofErr w:type="spellEnd"/>
      <w:r w:rsidRPr="00032F8A">
        <w:rPr>
          <w:rFonts w:ascii="Times New Roman" w:hAnsi="Times New Roman" w:cs="Times New Roman"/>
          <w:sz w:val="28"/>
          <w:szCs w:val="28"/>
        </w:rPr>
        <w:t>).</w:t>
      </w: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ab/>
        <w:t xml:space="preserve">2. Political modernization </w:t>
      </w: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ab/>
        <w:t xml:space="preserve">3. Political culture </w:t>
      </w:r>
    </w:p>
    <w:p w:rsid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b/>
          <w:sz w:val="28"/>
          <w:szCs w:val="28"/>
        </w:rPr>
        <w:t>Unit IV</w:t>
      </w:r>
      <w:r w:rsidRPr="00032F8A">
        <w:rPr>
          <w:rFonts w:ascii="Times New Roman" w:hAnsi="Times New Roman" w:cs="Times New Roman"/>
          <w:sz w:val="28"/>
          <w:szCs w:val="28"/>
        </w:rPr>
        <w:tab/>
      </w:r>
    </w:p>
    <w:p w:rsidR="008D4CB8" w:rsidRPr="00032F8A" w:rsidRDefault="008D4CB8" w:rsidP="00032F8A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032F8A">
        <w:rPr>
          <w:rFonts w:ascii="Times New Roman" w:hAnsi="Times New Roman" w:cs="Times New Roman"/>
          <w:sz w:val="28"/>
          <w:szCs w:val="28"/>
        </w:rPr>
        <w:t>1.Why’s</w:t>
      </w:r>
      <w:proofErr w:type="gramEnd"/>
      <w:r w:rsidRPr="00032F8A">
        <w:rPr>
          <w:rFonts w:ascii="Times New Roman" w:hAnsi="Times New Roman" w:cs="Times New Roman"/>
          <w:sz w:val="28"/>
          <w:szCs w:val="28"/>
        </w:rPr>
        <w:t xml:space="preserve"> and wherefores’ of Marxian approach.</w:t>
      </w: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ab/>
        <w:t>2. Significance of Marxist-Leninist approach in comparative.</w:t>
      </w: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ab/>
        <w:t>3. Critical appraisal of Marxist-Leninist approach.</w:t>
      </w:r>
    </w:p>
    <w:p w:rsid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b/>
          <w:sz w:val="28"/>
          <w:szCs w:val="28"/>
        </w:rPr>
        <w:t>Unit V</w:t>
      </w:r>
      <w:r w:rsidRPr="00032F8A">
        <w:rPr>
          <w:rFonts w:ascii="Times New Roman" w:hAnsi="Times New Roman" w:cs="Times New Roman"/>
          <w:sz w:val="28"/>
          <w:szCs w:val="28"/>
        </w:rPr>
        <w:tab/>
      </w:r>
    </w:p>
    <w:p w:rsidR="008D4CB8" w:rsidRPr="00032F8A" w:rsidRDefault="008D4CB8" w:rsidP="00032F8A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 xml:space="preserve">1. Political Elites (Views of Pareto, </w:t>
      </w:r>
      <w:proofErr w:type="spellStart"/>
      <w:r w:rsidRPr="00032F8A">
        <w:rPr>
          <w:rFonts w:ascii="Times New Roman" w:hAnsi="Times New Roman" w:cs="Times New Roman"/>
          <w:sz w:val="28"/>
          <w:szCs w:val="28"/>
        </w:rPr>
        <w:t>Mosca</w:t>
      </w:r>
      <w:proofErr w:type="spellEnd"/>
      <w:r w:rsidRPr="00032F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32F8A">
        <w:rPr>
          <w:rFonts w:ascii="Times New Roman" w:hAnsi="Times New Roman" w:cs="Times New Roman"/>
          <w:sz w:val="28"/>
          <w:szCs w:val="28"/>
        </w:rPr>
        <w:t>Michels</w:t>
      </w:r>
      <w:proofErr w:type="spellEnd"/>
      <w:r w:rsidRPr="00032F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32F8A">
        <w:rPr>
          <w:rFonts w:ascii="Times New Roman" w:hAnsi="Times New Roman" w:cs="Times New Roman"/>
          <w:sz w:val="28"/>
          <w:szCs w:val="28"/>
        </w:rPr>
        <w:t>Lawell</w:t>
      </w:r>
      <w:proofErr w:type="spellEnd"/>
      <w:r w:rsidRPr="00032F8A">
        <w:rPr>
          <w:rFonts w:ascii="Times New Roman" w:hAnsi="Times New Roman" w:cs="Times New Roman"/>
          <w:sz w:val="28"/>
          <w:szCs w:val="28"/>
        </w:rPr>
        <w:t>).</w:t>
      </w: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ab/>
        <w:t xml:space="preserve">2. Political socialization (Views of </w:t>
      </w:r>
      <w:proofErr w:type="spellStart"/>
      <w:r w:rsidRPr="00032F8A">
        <w:rPr>
          <w:rFonts w:ascii="Times New Roman" w:hAnsi="Times New Roman" w:cs="Times New Roman"/>
          <w:sz w:val="28"/>
          <w:szCs w:val="28"/>
        </w:rPr>
        <w:t>Apter</w:t>
      </w:r>
      <w:proofErr w:type="spellEnd"/>
      <w:r w:rsidRPr="00032F8A">
        <w:rPr>
          <w:rFonts w:ascii="Times New Roman" w:hAnsi="Times New Roman" w:cs="Times New Roman"/>
          <w:sz w:val="28"/>
          <w:szCs w:val="28"/>
        </w:rPr>
        <w:t>, Almond, and Powell).</w:t>
      </w: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ab/>
        <w:t xml:space="preserve">3. Political participation and Political recruitment (Views of </w:t>
      </w:r>
      <w:proofErr w:type="spellStart"/>
      <w:r w:rsidRPr="00032F8A">
        <w:rPr>
          <w:rFonts w:ascii="Times New Roman" w:hAnsi="Times New Roman" w:cs="Times New Roman"/>
          <w:sz w:val="28"/>
          <w:szCs w:val="28"/>
        </w:rPr>
        <w:t>Apter</w:t>
      </w:r>
      <w:proofErr w:type="spellEnd"/>
      <w:r w:rsidRPr="00032F8A">
        <w:rPr>
          <w:rFonts w:ascii="Times New Roman" w:hAnsi="Times New Roman" w:cs="Times New Roman"/>
          <w:sz w:val="28"/>
          <w:szCs w:val="28"/>
        </w:rPr>
        <w:t>, Almond, Powell).</w:t>
      </w: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ab/>
        <w:t>4. Political communication (views of Norbert, Wiener, and Karl W. Deutsch).</w:t>
      </w:r>
    </w:p>
    <w:p w:rsidR="008D4CB8" w:rsidRPr="00032F8A" w:rsidRDefault="008D4CB8" w:rsidP="008D4CB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</w:p>
    <w:p w:rsidR="008D4CB8" w:rsidRPr="00032F8A" w:rsidRDefault="008D4CB8" w:rsidP="008D4CB8">
      <w:pPr>
        <w:rPr>
          <w:rFonts w:ascii="Times New Roman" w:hAnsi="Times New Roman" w:cs="Times New Roman"/>
          <w:sz w:val="28"/>
          <w:szCs w:val="28"/>
        </w:rPr>
      </w:pPr>
    </w:p>
    <w:p w:rsidR="00817188" w:rsidRPr="00032F8A" w:rsidRDefault="00F47547" w:rsidP="00032F8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IN"/>
        </w:rPr>
      </w:pPr>
      <w:r w:rsidRPr="00032F8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lastRenderedPageBreak/>
        <w:t>International Relation &amp; Contemporary Political Issues</w:t>
      </w:r>
    </w:p>
    <w:p w:rsidR="00817188" w:rsidRPr="00032F8A" w:rsidRDefault="00F47547" w:rsidP="00032F8A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032F8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POS103</w:t>
      </w:r>
    </w:p>
    <w:p w:rsidR="00817188" w:rsidRPr="00032F8A" w:rsidRDefault="00817188" w:rsidP="00032F8A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032F8A" w:rsidRDefault="00DD6F2C" w:rsidP="00DD6F2C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b/>
          <w:sz w:val="28"/>
          <w:szCs w:val="28"/>
        </w:rPr>
        <w:t>Unit-I</w:t>
      </w:r>
      <w:r w:rsidRPr="00032F8A">
        <w:rPr>
          <w:rFonts w:ascii="Times New Roman" w:hAnsi="Times New Roman" w:cs="Times New Roman"/>
          <w:sz w:val="28"/>
          <w:szCs w:val="28"/>
        </w:rPr>
        <w:t xml:space="preserve"> </w:t>
      </w:r>
      <w:r w:rsidR="008D4CB8" w:rsidRPr="00032F8A">
        <w:rPr>
          <w:rFonts w:ascii="Times New Roman" w:hAnsi="Times New Roman" w:cs="Times New Roman"/>
          <w:sz w:val="28"/>
          <w:szCs w:val="28"/>
        </w:rPr>
        <w:tab/>
      </w:r>
    </w:p>
    <w:p w:rsidR="00DD6F2C" w:rsidRPr="00032F8A" w:rsidRDefault="00DD6F2C" w:rsidP="00DD6F2C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Meaning, Nature and scope of International politics; Theories of international politics:  Realism &amp;idealism, System Theory and Decision making Theory.</w:t>
      </w:r>
    </w:p>
    <w:p w:rsidR="008D4CB8" w:rsidRPr="00032F8A" w:rsidRDefault="008D4CB8" w:rsidP="00DD6F2C">
      <w:pPr>
        <w:rPr>
          <w:rFonts w:ascii="Times New Roman" w:hAnsi="Times New Roman" w:cs="Times New Roman"/>
          <w:sz w:val="28"/>
          <w:szCs w:val="28"/>
        </w:rPr>
      </w:pPr>
    </w:p>
    <w:p w:rsidR="00032F8A" w:rsidRDefault="00DD6F2C" w:rsidP="00DD6F2C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b/>
          <w:sz w:val="28"/>
          <w:szCs w:val="28"/>
        </w:rPr>
        <w:t>Unit-II</w:t>
      </w:r>
      <w:r w:rsidR="008D4CB8" w:rsidRPr="00032F8A">
        <w:rPr>
          <w:rFonts w:ascii="Times New Roman" w:hAnsi="Times New Roman" w:cs="Times New Roman"/>
          <w:sz w:val="28"/>
          <w:szCs w:val="28"/>
        </w:rPr>
        <w:tab/>
      </w:r>
    </w:p>
    <w:p w:rsidR="00DD6F2C" w:rsidRPr="00032F8A" w:rsidRDefault="00DD6F2C" w:rsidP="00DD6F2C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Element of national power and limitations, Balance of power and collective security: Imperialism, colonialism, new colonialism and war .National interest and international ideology, morality and moral.</w:t>
      </w:r>
    </w:p>
    <w:p w:rsidR="008D4CB8" w:rsidRPr="00032F8A" w:rsidRDefault="008D4CB8" w:rsidP="00DD6F2C">
      <w:pPr>
        <w:rPr>
          <w:rFonts w:ascii="Times New Roman" w:hAnsi="Times New Roman" w:cs="Times New Roman"/>
          <w:sz w:val="28"/>
          <w:szCs w:val="28"/>
        </w:rPr>
      </w:pPr>
    </w:p>
    <w:p w:rsidR="00032F8A" w:rsidRDefault="00DD6F2C" w:rsidP="00DD6F2C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b/>
          <w:sz w:val="28"/>
          <w:szCs w:val="28"/>
        </w:rPr>
        <w:t>Unit-III</w:t>
      </w:r>
      <w:r w:rsidR="008D4CB8" w:rsidRPr="00032F8A">
        <w:rPr>
          <w:rFonts w:ascii="Times New Roman" w:hAnsi="Times New Roman" w:cs="Times New Roman"/>
          <w:sz w:val="28"/>
          <w:szCs w:val="28"/>
        </w:rPr>
        <w:tab/>
      </w:r>
      <w:r w:rsidRPr="00032F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F2C" w:rsidRPr="00032F8A" w:rsidRDefault="00DD6F2C" w:rsidP="00DD6F2C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The concept of non –Alignment: bases, role and relevance Regional cooperation: SAARC ASEAN, OPAC, and OAS. Disarmament and arms control: CTBT, NPT, PNE Cold war and beginning of the new détente. End of cold war, contemporary political issues after in post cold war.</w:t>
      </w:r>
    </w:p>
    <w:p w:rsidR="008D4CB8" w:rsidRPr="00032F8A" w:rsidRDefault="008D4CB8" w:rsidP="00DD6F2C">
      <w:pPr>
        <w:rPr>
          <w:rFonts w:ascii="Times New Roman" w:hAnsi="Times New Roman" w:cs="Times New Roman"/>
          <w:sz w:val="28"/>
          <w:szCs w:val="28"/>
        </w:rPr>
      </w:pPr>
    </w:p>
    <w:p w:rsidR="00032F8A" w:rsidRDefault="00DD6F2C" w:rsidP="00DD6F2C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b/>
          <w:sz w:val="28"/>
          <w:szCs w:val="28"/>
        </w:rPr>
        <w:t>UNIT-IV</w:t>
      </w:r>
      <w:r w:rsidRPr="00032F8A">
        <w:rPr>
          <w:rFonts w:ascii="Times New Roman" w:hAnsi="Times New Roman" w:cs="Times New Roman"/>
          <w:sz w:val="28"/>
          <w:szCs w:val="28"/>
        </w:rPr>
        <w:t xml:space="preserve"> </w:t>
      </w:r>
      <w:r w:rsidR="008D4CB8" w:rsidRPr="00032F8A">
        <w:rPr>
          <w:rFonts w:ascii="Times New Roman" w:hAnsi="Times New Roman" w:cs="Times New Roman"/>
          <w:sz w:val="28"/>
          <w:szCs w:val="28"/>
        </w:rPr>
        <w:tab/>
      </w:r>
    </w:p>
    <w:p w:rsidR="00DD6F2C" w:rsidRPr="00032F8A" w:rsidRDefault="00DD6F2C" w:rsidP="00DD6F2C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 xml:space="preserve">North –South Dialogue and south-south dialogue and their major issues. </w:t>
      </w:r>
      <w:proofErr w:type="spellStart"/>
      <w:r w:rsidRPr="00032F8A">
        <w:rPr>
          <w:rFonts w:ascii="Times New Roman" w:hAnsi="Times New Roman" w:cs="Times New Roman"/>
          <w:sz w:val="28"/>
          <w:szCs w:val="28"/>
        </w:rPr>
        <w:t>Globalization</w:t>
      </w:r>
      <w:proofErr w:type="gramStart"/>
      <w:r w:rsidRPr="00032F8A">
        <w:rPr>
          <w:rFonts w:ascii="Times New Roman" w:hAnsi="Times New Roman" w:cs="Times New Roman"/>
          <w:sz w:val="28"/>
          <w:szCs w:val="28"/>
        </w:rPr>
        <w:t>:Meaning</w:t>
      </w:r>
      <w:proofErr w:type="spellEnd"/>
      <w:proofErr w:type="gramEnd"/>
      <w:r w:rsidRPr="00032F8A">
        <w:rPr>
          <w:rFonts w:ascii="Times New Roman" w:hAnsi="Times New Roman" w:cs="Times New Roman"/>
          <w:sz w:val="28"/>
          <w:szCs w:val="28"/>
        </w:rPr>
        <w:t xml:space="preserve">, Nature, its advantages and disadvantages, role of the WTO. </w:t>
      </w:r>
      <w:proofErr w:type="spellStart"/>
      <w:proofErr w:type="gramStart"/>
      <w:r w:rsidRPr="00032F8A">
        <w:rPr>
          <w:rFonts w:ascii="Times New Roman" w:hAnsi="Times New Roman" w:cs="Times New Roman"/>
          <w:sz w:val="28"/>
          <w:szCs w:val="28"/>
        </w:rPr>
        <w:t>LIberalisation&amp;changing</w:t>
      </w:r>
      <w:proofErr w:type="spellEnd"/>
      <w:r w:rsidRPr="00032F8A">
        <w:rPr>
          <w:rFonts w:ascii="Times New Roman" w:hAnsi="Times New Roman" w:cs="Times New Roman"/>
          <w:sz w:val="28"/>
          <w:szCs w:val="28"/>
        </w:rPr>
        <w:t xml:space="preserve"> nature of state.</w:t>
      </w:r>
      <w:proofErr w:type="gramEnd"/>
    </w:p>
    <w:p w:rsidR="008D4CB8" w:rsidRPr="00032F8A" w:rsidRDefault="008D4CB8" w:rsidP="00DD6F2C">
      <w:pPr>
        <w:rPr>
          <w:rFonts w:ascii="Times New Roman" w:hAnsi="Times New Roman" w:cs="Times New Roman"/>
          <w:sz w:val="28"/>
          <w:szCs w:val="28"/>
        </w:rPr>
      </w:pPr>
    </w:p>
    <w:p w:rsidR="00032F8A" w:rsidRPr="00032F8A" w:rsidRDefault="00DD6F2C" w:rsidP="00DD6F2C">
      <w:pPr>
        <w:rPr>
          <w:rFonts w:ascii="Times New Roman" w:hAnsi="Times New Roman" w:cs="Times New Roman"/>
          <w:b/>
          <w:sz w:val="28"/>
          <w:szCs w:val="28"/>
        </w:rPr>
      </w:pPr>
      <w:r w:rsidRPr="00032F8A">
        <w:rPr>
          <w:rFonts w:ascii="Times New Roman" w:hAnsi="Times New Roman" w:cs="Times New Roman"/>
          <w:b/>
          <w:sz w:val="28"/>
          <w:szCs w:val="28"/>
        </w:rPr>
        <w:t>UNIT-V</w:t>
      </w:r>
      <w:r w:rsidR="008D4CB8" w:rsidRPr="00032F8A">
        <w:rPr>
          <w:rFonts w:ascii="Times New Roman" w:hAnsi="Times New Roman" w:cs="Times New Roman"/>
          <w:b/>
          <w:sz w:val="28"/>
          <w:szCs w:val="28"/>
        </w:rPr>
        <w:tab/>
      </w:r>
      <w:r w:rsidRPr="00032F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6F2C" w:rsidRPr="00032F8A" w:rsidRDefault="00DD6F2C" w:rsidP="00DD6F2C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Environmental Issues: Rio-declaration 1992 &amp;Rio –Bio diversity agreement .terrorism: factors which give rise to terrorism, Terrorism in South Asia, Cross –border terrorism.</w:t>
      </w:r>
    </w:p>
    <w:p w:rsidR="00817188" w:rsidRPr="00032F8A" w:rsidRDefault="00817188" w:rsidP="0081718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6E4D" w:rsidRPr="00032F8A" w:rsidRDefault="00DC6E4D" w:rsidP="00052809">
      <w:pPr>
        <w:rPr>
          <w:rFonts w:ascii="Times New Roman" w:hAnsi="Times New Roman" w:cs="Times New Roman"/>
          <w:sz w:val="28"/>
          <w:szCs w:val="28"/>
        </w:rPr>
      </w:pPr>
    </w:p>
    <w:p w:rsidR="00DC6E4D" w:rsidRPr="00032F8A" w:rsidRDefault="00DC6E4D" w:rsidP="00052809">
      <w:pPr>
        <w:rPr>
          <w:rFonts w:ascii="Times New Roman" w:hAnsi="Times New Roman" w:cs="Times New Roman"/>
          <w:sz w:val="28"/>
          <w:szCs w:val="28"/>
        </w:rPr>
      </w:pPr>
    </w:p>
    <w:p w:rsidR="00DC6E4D" w:rsidRPr="00032F8A" w:rsidRDefault="00DC6E4D" w:rsidP="00052809">
      <w:pPr>
        <w:rPr>
          <w:rFonts w:ascii="Times New Roman" w:hAnsi="Times New Roman" w:cs="Times New Roman"/>
          <w:sz w:val="28"/>
          <w:szCs w:val="28"/>
        </w:rPr>
      </w:pPr>
    </w:p>
    <w:p w:rsidR="00D35868" w:rsidRPr="00032F8A" w:rsidRDefault="00D35868" w:rsidP="00052809">
      <w:pPr>
        <w:rPr>
          <w:rFonts w:ascii="Times New Roman" w:hAnsi="Times New Roman" w:cs="Times New Roman"/>
          <w:sz w:val="28"/>
          <w:szCs w:val="28"/>
        </w:rPr>
      </w:pPr>
    </w:p>
    <w:p w:rsidR="00D35868" w:rsidRPr="00032F8A" w:rsidRDefault="00D35868" w:rsidP="00052809">
      <w:pPr>
        <w:rPr>
          <w:rFonts w:ascii="Times New Roman" w:hAnsi="Times New Roman" w:cs="Times New Roman"/>
          <w:sz w:val="28"/>
          <w:szCs w:val="28"/>
        </w:rPr>
      </w:pPr>
    </w:p>
    <w:p w:rsidR="00D35868" w:rsidRPr="00032F8A" w:rsidRDefault="00D35868" w:rsidP="00052809">
      <w:pPr>
        <w:rPr>
          <w:rFonts w:ascii="Times New Roman" w:hAnsi="Times New Roman" w:cs="Times New Roman"/>
          <w:sz w:val="28"/>
          <w:szCs w:val="28"/>
        </w:rPr>
      </w:pPr>
    </w:p>
    <w:p w:rsidR="00D35868" w:rsidRPr="00032F8A" w:rsidRDefault="00D35868" w:rsidP="00052809">
      <w:pPr>
        <w:rPr>
          <w:rFonts w:ascii="Times New Roman" w:hAnsi="Times New Roman" w:cs="Times New Roman"/>
          <w:sz w:val="28"/>
          <w:szCs w:val="28"/>
        </w:rPr>
      </w:pPr>
    </w:p>
    <w:p w:rsidR="00D35868" w:rsidRPr="00032F8A" w:rsidRDefault="00D35868" w:rsidP="00052809">
      <w:pPr>
        <w:rPr>
          <w:rFonts w:ascii="Times New Roman" w:hAnsi="Times New Roman" w:cs="Times New Roman"/>
          <w:sz w:val="28"/>
          <w:szCs w:val="28"/>
        </w:rPr>
      </w:pPr>
    </w:p>
    <w:p w:rsidR="00D35868" w:rsidRPr="00032F8A" w:rsidRDefault="00D35868" w:rsidP="00052809">
      <w:pPr>
        <w:rPr>
          <w:rFonts w:ascii="Times New Roman" w:hAnsi="Times New Roman" w:cs="Times New Roman"/>
          <w:sz w:val="28"/>
          <w:szCs w:val="28"/>
        </w:rPr>
      </w:pPr>
    </w:p>
    <w:p w:rsidR="00D35868" w:rsidRPr="00032F8A" w:rsidRDefault="00D35868" w:rsidP="00052809">
      <w:pPr>
        <w:rPr>
          <w:rFonts w:ascii="Times New Roman" w:hAnsi="Times New Roman" w:cs="Times New Roman"/>
          <w:sz w:val="28"/>
          <w:szCs w:val="28"/>
        </w:rPr>
      </w:pPr>
    </w:p>
    <w:p w:rsidR="00DD65D5" w:rsidRPr="00032F8A" w:rsidRDefault="00DD65D5" w:rsidP="00052809">
      <w:pPr>
        <w:rPr>
          <w:rFonts w:ascii="Times New Roman" w:hAnsi="Times New Roman" w:cs="Times New Roman"/>
          <w:sz w:val="28"/>
          <w:szCs w:val="28"/>
        </w:rPr>
      </w:pPr>
    </w:p>
    <w:p w:rsidR="00DD65D5" w:rsidRPr="00032F8A" w:rsidRDefault="00DD65D5" w:rsidP="00052809">
      <w:pPr>
        <w:rPr>
          <w:rFonts w:ascii="Times New Roman" w:hAnsi="Times New Roman" w:cs="Times New Roman"/>
          <w:sz w:val="28"/>
          <w:szCs w:val="28"/>
        </w:rPr>
      </w:pPr>
    </w:p>
    <w:p w:rsidR="00DD65D5" w:rsidRPr="00032F8A" w:rsidRDefault="00DD65D5" w:rsidP="00052809">
      <w:pPr>
        <w:rPr>
          <w:rFonts w:ascii="Times New Roman" w:hAnsi="Times New Roman" w:cs="Times New Roman"/>
          <w:sz w:val="28"/>
          <w:szCs w:val="28"/>
        </w:rPr>
      </w:pPr>
    </w:p>
    <w:p w:rsidR="00DD6F2C" w:rsidRPr="00032F8A" w:rsidRDefault="00F47547" w:rsidP="00032F8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IN"/>
        </w:rPr>
      </w:pPr>
      <w:r w:rsidRPr="00032F8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lastRenderedPageBreak/>
        <w:t>Major Ideas &amp; Issues in Public Administrations</w:t>
      </w:r>
    </w:p>
    <w:p w:rsidR="00DD6F2C" w:rsidRPr="00032F8A" w:rsidRDefault="00F47547" w:rsidP="00032F8A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032F8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POS104</w:t>
      </w:r>
    </w:p>
    <w:p w:rsidR="00032F8A" w:rsidRDefault="00032F8A" w:rsidP="00DD6F2C">
      <w:pPr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032F8A" w:rsidRDefault="00DD6F2C" w:rsidP="00DD6F2C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b/>
          <w:sz w:val="28"/>
          <w:szCs w:val="28"/>
        </w:rPr>
        <w:t>Unit I</w:t>
      </w:r>
      <w:r w:rsidRPr="00032F8A">
        <w:rPr>
          <w:rFonts w:ascii="Times New Roman" w:hAnsi="Times New Roman" w:cs="Times New Roman"/>
          <w:sz w:val="28"/>
          <w:szCs w:val="28"/>
        </w:rPr>
        <w:tab/>
      </w:r>
    </w:p>
    <w:p w:rsidR="00DD6F2C" w:rsidRPr="00032F8A" w:rsidRDefault="00DD6F2C" w:rsidP="00032F8A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1. Meaning, nature and scope of public administration.</w:t>
      </w:r>
    </w:p>
    <w:p w:rsidR="00DD6F2C" w:rsidRPr="00032F8A" w:rsidRDefault="00DD6F2C" w:rsidP="00DD6F2C">
      <w:pPr>
        <w:ind w:left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2. Evolution of public administration as a discipline.</w:t>
      </w:r>
    </w:p>
    <w:p w:rsidR="00DD6F2C" w:rsidRPr="00032F8A" w:rsidRDefault="00DD6F2C" w:rsidP="00DD6F2C">
      <w:pPr>
        <w:ind w:left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3. New public administration.</w:t>
      </w:r>
    </w:p>
    <w:p w:rsidR="00DD6F2C" w:rsidRPr="00032F8A" w:rsidRDefault="00DD6F2C" w:rsidP="00DD6F2C">
      <w:pPr>
        <w:ind w:left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4. Impact of information technology on administration.</w:t>
      </w:r>
    </w:p>
    <w:p w:rsidR="00DD6F2C" w:rsidRPr="00032F8A" w:rsidRDefault="00DD6F2C" w:rsidP="00DD6F2C">
      <w:pPr>
        <w:rPr>
          <w:rFonts w:ascii="Times New Roman" w:hAnsi="Times New Roman" w:cs="Times New Roman"/>
          <w:sz w:val="28"/>
          <w:szCs w:val="28"/>
        </w:rPr>
      </w:pPr>
    </w:p>
    <w:p w:rsidR="00032F8A" w:rsidRDefault="00DD6F2C" w:rsidP="00DD6F2C">
      <w:pPr>
        <w:rPr>
          <w:rFonts w:ascii="Times New Roman" w:hAnsi="Times New Roman" w:cs="Times New Roman"/>
          <w:b/>
          <w:sz w:val="28"/>
          <w:szCs w:val="28"/>
        </w:rPr>
      </w:pPr>
      <w:r w:rsidRPr="00032F8A">
        <w:rPr>
          <w:rFonts w:ascii="Times New Roman" w:hAnsi="Times New Roman" w:cs="Times New Roman"/>
          <w:b/>
          <w:sz w:val="28"/>
          <w:szCs w:val="28"/>
        </w:rPr>
        <w:t>Unit II</w:t>
      </w:r>
      <w:r w:rsidRPr="00032F8A">
        <w:rPr>
          <w:rFonts w:ascii="Times New Roman" w:hAnsi="Times New Roman" w:cs="Times New Roman"/>
          <w:b/>
          <w:sz w:val="28"/>
          <w:szCs w:val="28"/>
        </w:rPr>
        <w:tab/>
      </w:r>
    </w:p>
    <w:p w:rsidR="00DD6F2C" w:rsidRPr="00032F8A" w:rsidRDefault="00DD6F2C" w:rsidP="00032F8A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1. Decision making approach of Herbert Simon.</w:t>
      </w:r>
    </w:p>
    <w:p w:rsidR="00DD6F2C" w:rsidRPr="00032F8A" w:rsidRDefault="00DD6F2C" w:rsidP="00DD6F2C">
      <w:pPr>
        <w:ind w:left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2. Development administration approach.</w:t>
      </w:r>
    </w:p>
    <w:p w:rsidR="00DD6F2C" w:rsidRPr="00032F8A" w:rsidRDefault="00DD6F2C" w:rsidP="00DD6F2C">
      <w:pPr>
        <w:ind w:left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 xml:space="preserve">3. Ecological approach – </w:t>
      </w:r>
      <w:proofErr w:type="spellStart"/>
      <w:r w:rsidRPr="00032F8A">
        <w:rPr>
          <w:rFonts w:ascii="Times New Roman" w:hAnsi="Times New Roman" w:cs="Times New Roman"/>
          <w:sz w:val="28"/>
          <w:szCs w:val="28"/>
        </w:rPr>
        <w:t>FredRiggs</w:t>
      </w:r>
      <w:proofErr w:type="spellEnd"/>
      <w:r w:rsidRPr="00032F8A">
        <w:rPr>
          <w:rFonts w:ascii="Times New Roman" w:hAnsi="Times New Roman" w:cs="Times New Roman"/>
          <w:sz w:val="28"/>
          <w:szCs w:val="28"/>
        </w:rPr>
        <w:t xml:space="preserve"> model.</w:t>
      </w:r>
    </w:p>
    <w:p w:rsidR="00DD6F2C" w:rsidRPr="00032F8A" w:rsidRDefault="00DD6F2C" w:rsidP="00DD6F2C">
      <w:pPr>
        <w:ind w:left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4. Scientific management theory: Taylor.</w:t>
      </w:r>
    </w:p>
    <w:p w:rsidR="00DD6F2C" w:rsidRPr="00032F8A" w:rsidRDefault="00DD6F2C" w:rsidP="00DD6F2C">
      <w:pPr>
        <w:rPr>
          <w:rFonts w:ascii="Times New Roman" w:hAnsi="Times New Roman" w:cs="Times New Roman"/>
          <w:sz w:val="28"/>
          <w:szCs w:val="28"/>
        </w:rPr>
      </w:pPr>
    </w:p>
    <w:p w:rsidR="00032F8A" w:rsidRDefault="00DD6F2C" w:rsidP="00DD6F2C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b/>
          <w:sz w:val="28"/>
          <w:szCs w:val="28"/>
        </w:rPr>
        <w:t>Unit III</w:t>
      </w:r>
      <w:r w:rsidRPr="00032F8A">
        <w:rPr>
          <w:rFonts w:ascii="Times New Roman" w:hAnsi="Times New Roman" w:cs="Times New Roman"/>
          <w:sz w:val="28"/>
          <w:szCs w:val="28"/>
        </w:rPr>
        <w:tab/>
      </w:r>
    </w:p>
    <w:p w:rsidR="00DD6F2C" w:rsidRPr="00032F8A" w:rsidRDefault="00DD6F2C" w:rsidP="00032F8A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032F8A">
        <w:rPr>
          <w:rFonts w:ascii="Times New Roman" w:hAnsi="Times New Roman" w:cs="Times New Roman"/>
          <w:sz w:val="28"/>
          <w:szCs w:val="28"/>
        </w:rPr>
        <w:t>1Liberal democratic approach.</w:t>
      </w:r>
      <w:proofErr w:type="gramEnd"/>
    </w:p>
    <w:p w:rsidR="00DD6F2C" w:rsidRPr="00032F8A" w:rsidRDefault="00DD6F2C" w:rsidP="00DD6F2C">
      <w:pPr>
        <w:ind w:left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2. Marxist Leninist approach.</w:t>
      </w:r>
    </w:p>
    <w:p w:rsidR="00DD6F2C" w:rsidRPr="00032F8A" w:rsidRDefault="00DD6F2C" w:rsidP="00DD6F2C">
      <w:pPr>
        <w:ind w:left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3. Welfare state approach.</w:t>
      </w:r>
    </w:p>
    <w:p w:rsidR="00DD6F2C" w:rsidRPr="00032F8A" w:rsidRDefault="00DD6F2C" w:rsidP="00DD6F2C">
      <w:pPr>
        <w:rPr>
          <w:rFonts w:ascii="Times New Roman" w:hAnsi="Times New Roman" w:cs="Times New Roman"/>
          <w:sz w:val="28"/>
          <w:szCs w:val="28"/>
        </w:rPr>
      </w:pPr>
    </w:p>
    <w:p w:rsidR="00032F8A" w:rsidRDefault="00DD6F2C" w:rsidP="00DD6F2C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b/>
          <w:sz w:val="28"/>
          <w:szCs w:val="28"/>
        </w:rPr>
        <w:t>Unit IV</w:t>
      </w:r>
      <w:r w:rsidRPr="00032F8A">
        <w:rPr>
          <w:rFonts w:ascii="Times New Roman" w:hAnsi="Times New Roman" w:cs="Times New Roman"/>
          <w:sz w:val="28"/>
          <w:szCs w:val="28"/>
        </w:rPr>
        <w:tab/>
      </w:r>
    </w:p>
    <w:p w:rsidR="00DD6F2C" w:rsidRPr="00032F8A" w:rsidRDefault="00DD6F2C" w:rsidP="00032F8A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1. Financial Administration importance and aims.</w:t>
      </w:r>
    </w:p>
    <w:p w:rsidR="00DD6F2C" w:rsidRPr="00032F8A" w:rsidRDefault="00DD6F2C" w:rsidP="00DD6F2C">
      <w:pPr>
        <w:ind w:left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2. Zero base budgeting and performance budgeting- Process, Problems, and importance.</w:t>
      </w:r>
    </w:p>
    <w:p w:rsidR="00DD6F2C" w:rsidRPr="00032F8A" w:rsidRDefault="00DD6F2C" w:rsidP="00DD6F2C">
      <w:pPr>
        <w:ind w:left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3. Political and administrative interaction in economic development.</w:t>
      </w:r>
    </w:p>
    <w:p w:rsidR="00DD6F2C" w:rsidRPr="00032F8A" w:rsidRDefault="00DD6F2C" w:rsidP="00DD6F2C">
      <w:pPr>
        <w:ind w:left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4. Impact of economics liberalization and globalization on administration.</w:t>
      </w:r>
    </w:p>
    <w:p w:rsidR="00DD6F2C" w:rsidRPr="00032F8A" w:rsidRDefault="00DD6F2C" w:rsidP="00DD6F2C">
      <w:pPr>
        <w:rPr>
          <w:rFonts w:ascii="Times New Roman" w:hAnsi="Times New Roman" w:cs="Times New Roman"/>
          <w:sz w:val="28"/>
          <w:szCs w:val="28"/>
        </w:rPr>
      </w:pPr>
    </w:p>
    <w:p w:rsidR="00032F8A" w:rsidRDefault="00DD6F2C" w:rsidP="00DD6F2C">
      <w:pPr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b/>
          <w:sz w:val="28"/>
          <w:szCs w:val="28"/>
        </w:rPr>
        <w:t>Unit V</w:t>
      </w:r>
      <w:r w:rsidRPr="00032F8A">
        <w:rPr>
          <w:rFonts w:ascii="Times New Roman" w:hAnsi="Times New Roman" w:cs="Times New Roman"/>
          <w:sz w:val="28"/>
          <w:szCs w:val="28"/>
        </w:rPr>
        <w:tab/>
      </w:r>
    </w:p>
    <w:p w:rsidR="00DD6F2C" w:rsidRPr="00032F8A" w:rsidRDefault="00DD6F2C" w:rsidP="00032F8A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1. Neutrality of civil services.</w:t>
      </w:r>
    </w:p>
    <w:p w:rsidR="00DD6F2C" w:rsidRPr="00032F8A" w:rsidRDefault="00DD6F2C" w:rsidP="00DD6F2C">
      <w:pPr>
        <w:ind w:left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2. Downsizing of bureaucracy.</w:t>
      </w:r>
    </w:p>
    <w:p w:rsidR="00DD6F2C" w:rsidRPr="00032F8A" w:rsidRDefault="00DD6F2C" w:rsidP="00DD6F2C">
      <w:pPr>
        <w:ind w:left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3. Modernization of bureaucracy.</w:t>
      </w:r>
    </w:p>
    <w:p w:rsidR="00DD6F2C" w:rsidRPr="00032F8A" w:rsidRDefault="00DD6F2C" w:rsidP="00DD6F2C">
      <w:pPr>
        <w:ind w:left="720"/>
        <w:rPr>
          <w:rFonts w:ascii="Times New Roman" w:hAnsi="Times New Roman" w:cs="Times New Roman"/>
          <w:sz w:val="28"/>
          <w:szCs w:val="28"/>
        </w:rPr>
      </w:pPr>
      <w:r w:rsidRPr="00032F8A">
        <w:rPr>
          <w:rFonts w:ascii="Times New Roman" w:hAnsi="Times New Roman" w:cs="Times New Roman"/>
          <w:sz w:val="28"/>
          <w:szCs w:val="28"/>
        </w:rPr>
        <w:t>4. Administrative management.</w:t>
      </w:r>
    </w:p>
    <w:p w:rsidR="00DD6F2C" w:rsidRPr="00032F8A" w:rsidRDefault="00DD6F2C" w:rsidP="00DD6F2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DD6F2C" w:rsidRPr="00032F8A" w:rsidRDefault="00DD6F2C" w:rsidP="00DD6F2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DD6F2C" w:rsidRPr="00032F8A" w:rsidRDefault="00DD6F2C" w:rsidP="00DD6F2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DD6F2C" w:rsidRPr="00032F8A" w:rsidRDefault="00DD6F2C" w:rsidP="00DD6F2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DD6F2C" w:rsidRPr="00032F8A" w:rsidRDefault="00DD6F2C" w:rsidP="00DD6F2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DD6F2C" w:rsidRPr="00032F8A" w:rsidRDefault="00DD6F2C" w:rsidP="00DD6F2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DD6F2C" w:rsidRPr="00032F8A" w:rsidRDefault="00DD6F2C" w:rsidP="00DD6F2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DD6F2C" w:rsidRPr="00032F8A" w:rsidSect="00A51C70">
      <w:headerReference w:type="default" r:id="rId9"/>
      <w:footerReference w:type="default" r:id="rId10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781" w:rsidRDefault="00364781" w:rsidP="00AB356C">
      <w:r>
        <w:separator/>
      </w:r>
    </w:p>
  </w:endnote>
  <w:endnote w:type="continuationSeparator" w:id="0">
    <w:p w:rsidR="00364781" w:rsidRDefault="00364781" w:rsidP="00AB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F8A" w:rsidRPr="00032F8A" w:rsidRDefault="00032F8A" w:rsidP="00032F8A">
    <w:pPr>
      <w:pBdr>
        <w:top w:val="thinThickSmallGap" w:sz="24" w:space="0" w:color="622423"/>
        <w:left w:val="nil"/>
        <w:bottom w:val="nil"/>
        <w:right w:val="nil"/>
      </w:pBdr>
      <w:tabs>
        <w:tab w:val="left" w:pos="1155"/>
        <w:tab w:val="center" w:pos="4680"/>
        <w:tab w:val="right" w:pos="9360"/>
      </w:tabs>
      <w:suppressAutoHyphens/>
      <w:rPr>
        <w:rFonts w:ascii="Cambria" w:eastAsia="Droid Sans Fallback" w:hAnsi="Cambria" w:cs="Calibri"/>
        <w:i/>
        <w:iCs/>
      </w:rPr>
    </w:pPr>
    <w:r>
      <w:rPr>
        <w:rFonts w:ascii="Cambria" w:eastAsia="Droid Sans Fallback" w:hAnsi="Cambria" w:cs="Calibri"/>
        <w:i/>
        <w:iCs/>
      </w:rPr>
      <w:t>MA (Political Science</w:t>
    </w:r>
    <w:r w:rsidRPr="00032F8A">
      <w:rPr>
        <w:rFonts w:ascii="Cambria" w:eastAsia="Droid Sans Fallback" w:hAnsi="Cambria" w:cs="Calibri"/>
        <w:i/>
        <w:iCs/>
      </w:rPr>
      <w:t xml:space="preserve">)                                                                                                                                                </w:t>
    </w:r>
    <w:proofErr w:type="spellStart"/>
    <w:r w:rsidRPr="00032F8A">
      <w:rPr>
        <w:rFonts w:ascii="Cambria" w:eastAsia="Droid Sans Fallback" w:hAnsi="Cambria" w:cs="Calibri"/>
        <w:i/>
        <w:iCs/>
      </w:rPr>
      <w:t>wef</w:t>
    </w:r>
    <w:proofErr w:type="spellEnd"/>
    <w:r w:rsidRPr="00032F8A">
      <w:rPr>
        <w:rFonts w:ascii="Cambria" w:eastAsia="Droid Sans Fallback" w:hAnsi="Cambria" w:cs="Calibri"/>
        <w:i/>
        <w:iCs/>
      </w:rPr>
      <w:t xml:space="preserve"> 2015-16</w:t>
    </w:r>
    <w:r w:rsidRPr="00032F8A">
      <w:rPr>
        <w:rFonts w:ascii="Cambria" w:eastAsia="Droid Sans Fallback" w:hAnsi="Cambria" w:cs="Calibri"/>
        <w:i/>
        <w:iCs/>
      </w:rPr>
      <w:tab/>
    </w:r>
  </w:p>
  <w:p w:rsidR="00032F8A" w:rsidRPr="00032F8A" w:rsidRDefault="00032F8A" w:rsidP="00032F8A">
    <w:pPr>
      <w:tabs>
        <w:tab w:val="center" w:pos="4680"/>
        <w:tab w:val="right" w:pos="9360"/>
      </w:tabs>
      <w:suppressAutoHyphens/>
      <w:rPr>
        <w:rFonts w:ascii="Calibri" w:eastAsia="Droid Sans Fallback" w:hAnsi="Calibri" w:cs="Calibri"/>
      </w:rPr>
    </w:pPr>
  </w:p>
  <w:p w:rsidR="00032F8A" w:rsidRDefault="00032F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781" w:rsidRDefault="00364781" w:rsidP="00AB356C">
      <w:r>
        <w:separator/>
      </w:r>
    </w:p>
  </w:footnote>
  <w:footnote w:type="continuationSeparator" w:id="0">
    <w:p w:rsidR="00364781" w:rsidRDefault="00364781" w:rsidP="00AB3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F8A" w:rsidRPr="00032F8A" w:rsidRDefault="00032F8A" w:rsidP="00032F8A">
    <w:pPr>
      <w:pBdr>
        <w:top w:val="nil"/>
        <w:left w:val="nil"/>
        <w:bottom w:val="thickThinSmallGap" w:sz="24" w:space="1" w:color="622423"/>
        <w:right w:val="nil"/>
      </w:pBdr>
      <w:tabs>
        <w:tab w:val="center" w:pos="4680"/>
        <w:tab w:val="center" w:pos="5400"/>
        <w:tab w:val="right" w:pos="9360"/>
        <w:tab w:val="right" w:pos="10800"/>
      </w:tabs>
      <w:suppressAutoHyphens/>
      <w:jc w:val="center"/>
      <w:rPr>
        <w:rFonts w:ascii="Cambria" w:eastAsia="Times New Roman" w:hAnsi="Cambria" w:cs="Calibri"/>
        <w:sz w:val="32"/>
        <w:szCs w:val="32"/>
      </w:rPr>
    </w:pPr>
    <w:r w:rsidRPr="00032F8A"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 w:rsidRPr="00032F8A">
      <w:rPr>
        <w:rFonts w:ascii="Cambria" w:eastAsia="Times New Roman" w:hAnsi="Cambria" w:cs="Calibri"/>
        <w:sz w:val="32"/>
        <w:szCs w:val="32"/>
      </w:rPr>
      <w:t>Satya</w:t>
    </w:r>
    <w:proofErr w:type="spellEnd"/>
    <w:r w:rsidRPr="00032F8A"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 w:rsidRPr="00032F8A">
      <w:rPr>
        <w:rFonts w:ascii="Cambria" w:eastAsia="Times New Roman" w:hAnsi="Cambria" w:cs="Calibri"/>
        <w:sz w:val="32"/>
        <w:szCs w:val="32"/>
      </w:rPr>
      <w:t>Sai</w:t>
    </w:r>
    <w:proofErr w:type="spellEnd"/>
    <w:r w:rsidRPr="00032F8A"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 w:rsidRPr="00032F8A">
      <w:rPr>
        <w:rFonts w:ascii="Cambria" w:eastAsia="Times New Roman" w:hAnsi="Cambria" w:cs="Calibri"/>
        <w:sz w:val="32"/>
        <w:szCs w:val="32"/>
      </w:rPr>
      <w:t>Sehore</w:t>
    </w:r>
    <w:proofErr w:type="spellEnd"/>
    <w:r w:rsidRPr="00032F8A">
      <w:rPr>
        <w:rFonts w:ascii="Cambria" w:eastAsia="Times New Roman" w:hAnsi="Cambria" w:cs="Calibri"/>
        <w:sz w:val="32"/>
        <w:szCs w:val="32"/>
      </w:rPr>
      <w:t xml:space="preserve"> (M.P.)</w:t>
    </w:r>
  </w:p>
  <w:p w:rsidR="007F54C4" w:rsidRDefault="007F54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9DDCE"/>
    <w:multiLevelType w:val="singleLevel"/>
    <w:tmpl w:val="55A9DDCE"/>
    <w:lvl w:ilvl="0">
      <w:start w:val="2"/>
      <w:numFmt w:val="decimal"/>
      <w:lvlText w:val="%1."/>
      <w:lvlJc w:val="left"/>
    </w:lvl>
  </w:abstractNum>
  <w:abstractNum w:abstractNumId="1">
    <w:nsid w:val="55A9DE8B"/>
    <w:multiLevelType w:val="singleLevel"/>
    <w:tmpl w:val="55A9DE8B"/>
    <w:lvl w:ilvl="0">
      <w:start w:val="2"/>
      <w:numFmt w:val="decimal"/>
      <w:lvlText w:val="%1."/>
      <w:lvlJc w:val="left"/>
    </w:lvl>
  </w:abstractNum>
  <w:abstractNum w:abstractNumId="2">
    <w:nsid w:val="55A9DF85"/>
    <w:multiLevelType w:val="singleLevel"/>
    <w:tmpl w:val="55A9DF85"/>
    <w:lvl w:ilvl="0">
      <w:start w:val="2"/>
      <w:numFmt w:val="decimal"/>
      <w:lvlText w:val="%1."/>
      <w:lvlJc w:val="left"/>
    </w:lvl>
  </w:abstractNum>
  <w:abstractNum w:abstractNumId="3">
    <w:nsid w:val="55A9DFEA"/>
    <w:multiLevelType w:val="singleLevel"/>
    <w:tmpl w:val="55A9DFEA"/>
    <w:lvl w:ilvl="0">
      <w:start w:val="2"/>
      <w:numFmt w:val="decimal"/>
      <w:lvlText w:val="%1."/>
      <w:lvlJc w:val="left"/>
    </w:lvl>
  </w:abstractNum>
  <w:abstractNum w:abstractNumId="4">
    <w:nsid w:val="55A9E03C"/>
    <w:multiLevelType w:val="singleLevel"/>
    <w:tmpl w:val="55A9E03C"/>
    <w:lvl w:ilvl="0">
      <w:start w:val="2"/>
      <w:numFmt w:val="decimal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F3"/>
    <w:rsid w:val="00006598"/>
    <w:rsid w:val="00007896"/>
    <w:rsid w:val="00021EB8"/>
    <w:rsid w:val="00030F99"/>
    <w:rsid w:val="00032295"/>
    <w:rsid w:val="00032312"/>
    <w:rsid w:val="000328CF"/>
    <w:rsid w:val="00032F8A"/>
    <w:rsid w:val="00043867"/>
    <w:rsid w:val="000452CB"/>
    <w:rsid w:val="0005181F"/>
    <w:rsid w:val="00052809"/>
    <w:rsid w:val="00062756"/>
    <w:rsid w:val="0006718F"/>
    <w:rsid w:val="00070150"/>
    <w:rsid w:val="00077451"/>
    <w:rsid w:val="000B2FCB"/>
    <w:rsid w:val="000B4D98"/>
    <w:rsid w:val="000B724E"/>
    <w:rsid w:val="000B7919"/>
    <w:rsid w:val="000B79C3"/>
    <w:rsid w:val="000C0657"/>
    <w:rsid w:val="000C2CFE"/>
    <w:rsid w:val="000D3EFB"/>
    <w:rsid w:val="000D4ED3"/>
    <w:rsid w:val="000D5D34"/>
    <w:rsid w:val="000D67D7"/>
    <w:rsid w:val="000E32B1"/>
    <w:rsid w:val="000E47A8"/>
    <w:rsid w:val="000F4685"/>
    <w:rsid w:val="001001DD"/>
    <w:rsid w:val="001203F6"/>
    <w:rsid w:val="00121DA8"/>
    <w:rsid w:val="00133BE6"/>
    <w:rsid w:val="00155DCB"/>
    <w:rsid w:val="00157280"/>
    <w:rsid w:val="00160E80"/>
    <w:rsid w:val="00165D4D"/>
    <w:rsid w:val="00170EEE"/>
    <w:rsid w:val="00173AE9"/>
    <w:rsid w:val="00177D5D"/>
    <w:rsid w:val="00182E9F"/>
    <w:rsid w:val="00185775"/>
    <w:rsid w:val="0019220F"/>
    <w:rsid w:val="001951F4"/>
    <w:rsid w:val="001A5668"/>
    <w:rsid w:val="001A5BC8"/>
    <w:rsid w:val="001A6CBD"/>
    <w:rsid w:val="001B6E18"/>
    <w:rsid w:val="001C174D"/>
    <w:rsid w:val="001C1B22"/>
    <w:rsid w:val="001D15D2"/>
    <w:rsid w:val="001D3CDB"/>
    <w:rsid w:val="001D61D7"/>
    <w:rsid w:val="001F070F"/>
    <w:rsid w:val="001F256B"/>
    <w:rsid w:val="001F53D4"/>
    <w:rsid w:val="00203224"/>
    <w:rsid w:val="00206679"/>
    <w:rsid w:val="00207049"/>
    <w:rsid w:val="002071B7"/>
    <w:rsid w:val="00211BF5"/>
    <w:rsid w:val="00220E55"/>
    <w:rsid w:val="00221462"/>
    <w:rsid w:val="002374CA"/>
    <w:rsid w:val="00242417"/>
    <w:rsid w:val="00242F9A"/>
    <w:rsid w:val="00250DEC"/>
    <w:rsid w:val="002608C7"/>
    <w:rsid w:val="0027182C"/>
    <w:rsid w:val="00271CEA"/>
    <w:rsid w:val="00273228"/>
    <w:rsid w:val="00273AF7"/>
    <w:rsid w:val="0028234A"/>
    <w:rsid w:val="00284B83"/>
    <w:rsid w:val="002918E8"/>
    <w:rsid w:val="00291D6E"/>
    <w:rsid w:val="0029286D"/>
    <w:rsid w:val="00292B9F"/>
    <w:rsid w:val="00294545"/>
    <w:rsid w:val="00295724"/>
    <w:rsid w:val="002A59EB"/>
    <w:rsid w:val="002A6958"/>
    <w:rsid w:val="002B2BA7"/>
    <w:rsid w:val="002B3AE7"/>
    <w:rsid w:val="002B3E8A"/>
    <w:rsid w:val="002C050C"/>
    <w:rsid w:val="002D059E"/>
    <w:rsid w:val="002D0FF6"/>
    <w:rsid w:val="002D1DA2"/>
    <w:rsid w:val="002D2539"/>
    <w:rsid w:val="002D2C7F"/>
    <w:rsid w:val="002E13B7"/>
    <w:rsid w:val="002E570D"/>
    <w:rsid w:val="002E72E0"/>
    <w:rsid w:val="002F7F93"/>
    <w:rsid w:val="00300628"/>
    <w:rsid w:val="003028D4"/>
    <w:rsid w:val="00303F6A"/>
    <w:rsid w:val="00307C53"/>
    <w:rsid w:val="0031190E"/>
    <w:rsid w:val="00317414"/>
    <w:rsid w:val="00320F4F"/>
    <w:rsid w:val="00323A65"/>
    <w:rsid w:val="0032501B"/>
    <w:rsid w:val="003326DB"/>
    <w:rsid w:val="00334C2C"/>
    <w:rsid w:val="00340DBE"/>
    <w:rsid w:val="00344BAC"/>
    <w:rsid w:val="00353F33"/>
    <w:rsid w:val="00356ADE"/>
    <w:rsid w:val="003602A7"/>
    <w:rsid w:val="00361463"/>
    <w:rsid w:val="00364781"/>
    <w:rsid w:val="00380EDD"/>
    <w:rsid w:val="0038561E"/>
    <w:rsid w:val="003877B7"/>
    <w:rsid w:val="00392811"/>
    <w:rsid w:val="0039301E"/>
    <w:rsid w:val="00395089"/>
    <w:rsid w:val="003979AF"/>
    <w:rsid w:val="003A3AC3"/>
    <w:rsid w:val="003B15C2"/>
    <w:rsid w:val="003D1F7C"/>
    <w:rsid w:val="003D386A"/>
    <w:rsid w:val="003E53F6"/>
    <w:rsid w:val="003E62C2"/>
    <w:rsid w:val="003F079A"/>
    <w:rsid w:val="00400EC1"/>
    <w:rsid w:val="00403A5C"/>
    <w:rsid w:val="004043FE"/>
    <w:rsid w:val="004279B9"/>
    <w:rsid w:val="004502F3"/>
    <w:rsid w:val="00454AD9"/>
    <w:rsid w:val="00455757"/>
    <w:rsid w:val="00465BA4"/>
    <w:rsid w:val="00470E4B"/>
    <w:rsid w:val="00471C4C"/>
    <w:rsid w:val="00473B70"/>
    <w:rsid w:val="00476336"/>
    <w:rsid w:val="00486814"/>
    <w:rsid w:val="004923CF"/>
    <w:rsid w:val="004967B8"/>
    <w:rsid w:val="004A19DA"/>
    <w:rsid w:val="004A5F69"/>
    <w:rsid w:val="004A678A"/>
    <w:rsid w:val="004B0905"/>
    <w:rsid w:val="004B675B"/>
    <w:rsid w:val="004C13E5"/>
    <w:rsid w:val="004C160F"/>
    <w:rsid w:val="004C3A0C"/>
    <w:rsid w:val="004C5783"/>
    <w:rsid w:val="004D2A29"/>
    <w:rsid w:val="004D315B"/>
    <w:rsid w:val="004E1937"/>
    <w:rsid w:val="004E6DFC"/>
    <w:rsid w:val="004F6677"/>
    <w:rsid w:val="005018FD"/>
    <w:rsid w:val="00503F5C"/>
    <w:rsid w:val="005056B6"/>
    <w:rsid w:val="00514BAF"/>
    <w:rsid w:val="00521E63"/>
    <w:rsid w:val="00524034"/>
    <w:rsid w:val="005266BC"/>
    <w:rsid w:val="00534337"/>
    <w:rsid w:val="005350FE"/>
    <w:rsid w:val="00537A73"/>
    <w:rsid w:val="0055191F"/>
    <w:rsid w:val="005540E6"/>
    <w:rsid w:val="005620DD"/>
    <w:rsid w:val="00563D8C"/>
    <w:rsid w:val="005644B8"/>
    <w:rsid w:val="00566A38"/>
    <w:rsid w:val="005748D3"/>
    <w:rsid w:val="00575ECD"/>
    <w:rsid w:val="00583082"/>
    <w:rsid w:val="0058621C"/>
    <w:rsid w:val="005934D9"/>
    <w:rsid w:val="0059363D"/>
    <w:rsid w:val="005962DE"/>
    <w:rsid w:val="005A5FD8"/>
    <w:rsid w:val="005B092D"/>
    <w:rsid w:val="005B12C7"/>
    <w:rsid w:val="005B1904"/>
    <w:rsid w:val="005B41A6"/>
    <w:rsid w:val="005B5CD8"/>
    <w:rsid w:val="005B688B"/>
    <w:rsid w:val="005B7F00"/>
    <w:rsid w:val="005C1D2F"/>
    <w:rsid w:val="005C25F3"/>
    <w:rsid w:val="005D1B60"/>
    <w:rsid w:val="005D26E4"/>
    <w:rsid w:val="005D33B8"/>
    <w:rsid w:val="005E5BCE"/>
    <w:rsid w:val="005E79E3"/>
    <w:rsid w:val="005F0E5F"/>
    <w:rsid w:val="005F5823"/>
    <w:rsid w:val="005F6BBB"/>
    <w:rsid w:val="00607DCD"/>
    <w:rsid w:val="006126A2"/>
    <w:rsid w:val="006224E5"/>
    <w:rsid w:val="00622EDA"/>
    <w:rsid w:val="00624083"/>
    <w:rsid w:val="006251F8"/>
    <w:rsid w:val="006254BF"/>
    <w:rsid w:val="00626451"/>
    <w:rsid w:val="00633845"/>
    <w:rsid w:val="006347A8"/>
    <w:rsid w:val="006406A1"/>
    <w:rsid w:val="006418BF"/>
    <w:rsid w:val="00644DBB"/>
    <w:rsid w:val="00646350"/>
    <w:rsid w:val="00651465"/>
    <w:rsid w:val="00655B70"/>
    <w:rsid w:val="00655BBB"/>
    <w:rsid w:val="0067096F"/>
    <w:rsid w:val="00674457"/>
    <w:rsid w:val="00675717"/>
    <w:rsid w:val="00676D06"/>
    <w:rsid w:val="00681006"/>
    <w:rsid w:val="00687DC3"/>
    <w:rsid w:val="0069358A"/>
    <w:rsid w:val="00695120"/>
    <w:rsid w:val="006A4385"/>
    <w:rsid w:val="006B0848"/>
    <w:rsid w:val="006B374F"/>
    <w:rsid w:val="006B5AB8"/>
    <w:rsid w:val="006C4DB9"/>
    <w:rsid w:val="006D17BA"/>
    <w:rsid w:val="006D5D07"/>
    <w:rsid w:val="006F34AB"/>
    <w:rsid w:val="0070790D"/>
    <w:rsid w:val="007109E3"/>
    <w:rsid w:val="007116C2"/>
    <w:rsid w:val="00712232"/>
    <w:rsid w:val="007137EA"/>
    <w:rsid w:val="007139BD"/>
    <w:rsid w:val="00725382"/>
    <w:rsid w:val="0073152A"/>
    <w:rsid w:val="007322FD"/>
    <w:rsid w:val="007327E8"/>
    <w:rsid w:val="00732ECD"/>
    <w:rsid w:val="00742CD5"/>
    <w:rsid w:val="0074671E"/>
    <w:rsid w:val="00751BC9"/>
    <w:rsid w:val="00751F88"/>
    <w:rsid w:val="00752D74"/>
    <w:rsid w:val="00753951"/>
    <w:rsid w:val="00753C4D"/>
    <w:rsid w:val="00756E0B"/>
    <w:rsid w:val="0076188B"/>
    <w:rsid w:val="00761F7C"/>
    <w:rsid w:val="0076472A"/>
    <w:rsid w:val="00766283"/>
    <w:rsid w:val="0076781A"/>
    <w:rsid w:val="00767D37"/>
    <w:rsid w:val="0077090F"/>
    <w:rsid w:val="0077178E"/>
    <w:rsid w:val="00774313"/>
    <w:rsid w:val="0077471D"/>
    <w:rsid w:val="00780228"/>
    <w:rsid w:val="00780905"/>
    <w:rsid w:val="00783D06"/>
    <w:rsid w:val="00783DA4"/>
    <w:rsid w:val="0078600D"/>
    <w:rsid w:val="00787443"/>
    <w:rsid w:val="00797E6D"/>
    <w:rsid w:val="007A1235"/>
    <w:rsid w:val="007A1A09"/>
    <w:rsid w:val="007A355F"/>
    <w:rsid w:val="007A6666"/>
    <w:rsid w:val="007A6FA2"/>
    <w:rsid w:val="007B2E39"/>
    <w:rsid w:val="007C140B"/>
    <w:rsid w:val="007D1AEE"/>
    <w:rsid w:val="007D4521"/>
    <w:rsid w:val="007D6DAF"/>
    <w:rsid w:val="007E2C9E"/>
    <w:rsid w:val="007E722F"/>
    <w:rsid w:val="007E73FB"/>
    <w:rsid w:val="007F3879"/>
    <w:rsid w:val="007F5355"/>
    <w:rsid w:val="007F54C4"/>
    <w:rsid w:val="007F5783"/>
    <w:rsid w:val="007F630B"/>
    <w:rsid w:val="008026C1"/>
    <w:rsid w:val="00806F3D"/>
    <w:rsid w:val="0080717C"/>
    <w:rsid w:val="008126DD"/>
    <w:rsid w:val="00814F63"/>
    <w:rsid w:val="00817188"/>
    <w:rsid w:val="008401A8"/>
    <w:rsid w:val="00843B93"/>
    <w:rsid w:val="00844B6E"/>
    <w:rsid w:val="00862521"/>
    <w:rsid w:val="0088254D"/>
    <w:rsid w:val="00885D39"/>
    <w:rsid w:val="008903F3"/>
    <w:rsid w:val="00891E11"/>
    <w:rsid w:val="008A2EA5"/>
    <w:rsid w:val="008A7705"/>
    <w:rsid w:val="008B3445"/>
    <w:rsid w:val="008B4202"/>
    <w:rsid w:val="008D01C4"/>
    <w:rsid w:val="008D2812"/>
    <w:rsid w:val="008D4CB8"/>
    <w:rsid w:val="008D63FF"/>
    <w:rsid w:val="008E292A"/>
    <w:rsid w:val="008E579B"/>
    <w:rsid w:val="008E5DA7"/>
    <w:rsid w:val="008F2443"/>
    <w:rsid w:val="008F2DE7"/>
    <w:rsid w:val="0090343A"/>
    <w:rsid w:val="00905066"/>
    <w:rsid w:val="00910929"/>
    <w:rsid w:val="0091363F"/>
    <w:rsid w:val="00913CC6"/>
    <w:rsid w:val="0093092C"/>
    <w:rsid w:val="009334CB"/>
    <w:rsid w:val="00934DE6"/>
    <w:rsid w:val="00943E6F"/>
    <w:rsid w:val="00950F45"/>
    <w:rsid w:val="0096392C"/>
    <w:rsid w:val="00964624"/>
    <w:rsid w:val="00965991"/>
    <w:rsid w:val="009664C2"/>
    <w:rsid w:val="0097697F"/>
    <w:rsid w:val="00985152"/>
    <w:rsid w:val="00994F98"/>
    <w:rsid w:val="00995475"/>
    <w:rsid w:val="009A216E"/>
    <w:rsid w:val="009A4905"/>
    <w:rsid w:val="009B165D"/>
    <w:rsid w:val="009B727E"/>
    <w:rsid w:val="009B7A11"/>
    <w:rsid w:val="009C0176"/>
    <w:rsid w:val="009C01FC"/>
    <w:rsid w:val="009C29C9"/>
    <w:rsid w:val="009D0B2C"/>
    <w:rsid w:val="009D5E2B"/>
    <w:rsid w:val="009E0468"/>
    <w:rsid w:val="009E4820"/>
    <w:rsid w:val="009E53B1"/>
    <w:rsid w:val="009E70D9"/>
    <w:rsid w:val="009F2F1B"/>
    <w:rsid w:val="009F5028"/>
    <w:rsid w:val="00A0348A"/>
    <w:rsid w:val="00A062B0"/>
    <w:rsid w:val="00A11E1F"/>
    <w:rsid w:val="00A159CD"/>
    <w:rsid w:val="00A209E3"/>
    <w:rsid w:val="00A239AE"/>
    <w:rsid w:val="00A265C4"/>
    <w:rsid w:val="00A3135C"/>
    <w:rsid w:val="00A3581F"/>
    <w:rsid w:val="00A35C30"/>
    <w:rsid w:val="00A4030E"/>
    <w:rsid w:val="00A41820"/>
    <w:rsid w:val="00A420B4"/>
    <w:rsid w:val="00A427A1"/>
    <w:rsid w:val="00A42C97"/>
    <w:rsid w:val="00A464A6"/>
    <w:rsid w:val="00A47A16"/>
    <w:rsid w:val="00A500CC"/>
    <w:rsid w:val="00A508E9"/>
    <w:rsid w:val="00A51C70"/>
    <w:rsid w:val="00A5452D"/>
    <w:rsid w:val="00A56B75"/>
    <w:rsid w:val="00A63C01"/>
    <w:rsid w:val="00A63F4C"/>
    <w:rsid w:val="00A709D9"/>
    <w:rsid w:val="00A7381F"/>
    <w:rsid w:val="00A77A41"/>
    <w:rsid w:val="00A8276D"/>
    <w:rsid w:val="00A91CF1"/>
    <w:rsid w:val="00A92AAF"/>
    <w:rsid w:val="00AA2D09"/>
    <w:rsid w:val="00AA7A13"/>
    <w:rsid w:val="00AB356C"/>
    <w:rsid w:val="00AB6D25"/>
    <w:rsid w:val="00AB7434"/>
    <w:rsid w:val="00AC0ED3"/>
    <w:rsid w:val="00AC2F45"/>
    <w:rsid w:val="00AC79E1"/>
    <w:rsid w:val="00AE011D"/>
    <w:rsid w:val="00AE0E75"/>
    <w:rsid w:val="00AE4993"/>
    <w:rsid w:val="00AE4BD0"/>
    <w:rsid w:val="00AE6311"/>
    <w:rsid w:val="00AF0492"/>
    <w:rsid w:val="00AF1D2B"/>
    <w:rsid w:val="00B025A6"/>
    <w:rsid w:val="00B05B65"/>
    <w:rsid w:val="00B07C16"/>
    <w:rsid w:val="00B304A3"/>
    <w:rsid w:val="00B32100"/>
    <w:rsid w:val="00B344C0"/>
    <w:rsid w:val="00B37305"/>
    <w:rsid w:val="00B37F61"/>
    <w:rsid w:val="00B40104"/>
    <w:rsid w:val="00B419B1"/>
    <w:rsid w:val="00B44012"/>
    <w:rsid w:val="00B5396D"/>
    <w:rsid w:val="00B54765"/>
    <w:rsid w:val="00B61210"/>
    <w:rsid w:val="00B73895"/>
    <w:rsid w:val="00B74E5C"/>
    <w:rsid w:val="00B80248"/>
    <w:rsid w:val="00B839BA"/>
    <w:rsid w:val="00B910CD"/>
    <w:rsid w:val="00B9398E"/>
    <w:rsid w:val="00B97D54"/>
    <w:rsid w:val="00BA6FC7"/>
    <w:rsid w:val="00BB1EAD"/>
    <w:rsid w:val="00BB69B7"/>
    <w:rsid w:val="00BC1824"/>
    <w:rsid w:val="00BC5A38"/>
    <w:rsid w:val="00BD20C0"/>
    <w:rsid w:val="00BD2F78"/>
    <w:rsid w:val="00BD47E1"/>
    <w:rsid w:val="00BD50D7"/>
    <w:rsid w:val="00BE1A69"/>
    <w:rsid w:val="00BE2B6C"/>
    <w:rsid w:val="00BE6E4B"/>
    <w:rsid w:val="00BF0ABF"/>
    <w:rsid w:val="00BF1221"/>
    <w:rsid w:val="00BF418D"/>
    <w:rsid w:val="00BF4EE1"/>
    <w:rsid w:val="00BF69ED"/>
    <w:rsid w:val="00C0055E"/>
    <w:rsid w:val="00C07DA5"/>
    <w:rsid w:val="00C11E64"/>
    <w:rsid w:val="00C16EA3"/>
    <w:rsid w:val="00C17BE3"/>
    <w:rsid w:val="00C273D0"/>
    <w:rsid w:val="00C27B42"/>
    <w:rsid w:val="00C31BF3"/>
    <w:rsid w:val="00C36107"/>
    <w:rsid w:val="00C379FF"/>
    <w:rsid w:val="00C400D9"/>
    <w:rsid w:val="00C547FE"/>
    <w:rsid w:val="00C55A77"/>
    <w:rsid w:val="00C56A3C"/>
    <w:rsid w:val="00C64B74"/>
    <w:rsid w:val="00C8124E"/>
    <w:rsid w:val="00C81F15"/>
    <w:rsid w:val="00C94924"/>
    <w:rsid w:val="00C95561"/>
    <w:rsid w:val="00C97E09"/>
    <w:rsid w:val="00CA1620"/>
    <w:rsid w:val="00CA23BA"/>
    <w:rsid w:val="00CA3236"/>
    <w:rsid w:val="00CB2219"/>
    <w:rsid w:val="00CB4390"/>
    <w:rsid w:val="00CC4640"/>
    <w:rsid w:val="00CD09F3"/>
    <w:rsid w:val="00CD10C3"/>
    <w:rsid w:val="00CD20B4"/>
    <w:rsid w:val="00CE7B4D"/>
    <w:rsid w:val="00CF5657"/>
    <w:rsid w:val="00D00E2F"/>
    <w:rsid w:val="00D00EDE"/>
    <w:rsid w:val="00D0234B"/>
    <w:rsid w:val="00D02364"/>
    <w:rsid w:val="00D042C6"/>
    <w:rsid w:val="00D0633B"/>
    <w:rsid w:val="00D0659C"/>
    <w:rsid w:val="00D07043"/>
    <w:rsid w:val="00D23A69"/>
    <w:rsid w:val="00D25701"/>
    <w:rsid w:val="00D31AE6"/>
    <w:rsid w:val="00D35868"/>
    <w:rsid w:val="00D41330"/>
    <w:rsid w:val="00D52C10"/>
    <w:rsid w:val="00D61857"/>
    <w:rsid w:val="00D62A34"/>
    <w:rsid w:val="00D63D43"/>
    <w:rsid w:val="00D71965"/>
    <w:rsid w:val="00D72CB4"/>
    <w:rsid w:val="00D744BE"/>
    <w:rsid w:val="00D754B9"/>
    <w:rsid w:val="00D82966"/>
    <w:rsid w:val="00D84DD7"/>
    <w:rsid w:val="00D9782C"/>
    <w:rsid w:val="00DA00A2"/>
    <w:rsid w:val="00DC05EA"/>
    <w:rsid w:val="00DC089B"/>
    <w:rsid w:val="00DC6E4D"/>
    <w:rsid w:val="00DD65D5"/>
    <w:rsid w:val="00DD6F2C"/>
    <w:rsid w:val="00DD7D14"/>
    <w:rsid w:val="00DE14DA"/>
    <w:rsid w:val="00DE38FD"/>
    <w:rsid w:val="00DE65D3"/>
    <w:rsid w:val="00DE733E"/>
    <w:rsid w:val="00E02F79"/>
    <w:rsid w:val="00E07F56"/>
    <w:rsid w:val="00E13F78"/>
    <w:rsid w:val="00E21552"/>
    <w:rsid w:val="00E30B39"/>
    <w:rsid w:val="00E3647D"/>
    <w:rsid w:val="00E631B1"/>
    <w:rsid w:val="00E6467D"/>
    <w:rsid w:val="00E6676B"/>
    <w:rsid w:val="00E75CD2"/>
    <w:rsid w:val="00E94CF5"/>
    <w:rsid w:val="00E95561"/>
    <w:rsid w:val="00E95F77"/>
    <w:rsid w:val="00E97CE0"/>
    <w:rsid w:val="00EA0FFE"/>
    <w:rsid w:val="00EA2FD6"/>
    <w:rsid w:val="00EA340D"/>
    <w:rsid w:val="00EA3B6A"/>
    <w:rsid w:val="00EA50D9"/>
    <w:rsid w:val="00EB20C2"/>
    <w:rsid w:val="00EB3026"/>
    <w:rsid w:val="00EC0E98"/>
    <w:rsid w:val="00ED78E2"/>
    <w:rsid w:val="00EE558F"/>
    <w:rsid w:val="00EF0975"/>
    <w:rsid w:val="00EF38D2"/>
    <w:rsid w:val="00EF4149"/>
    <w:rsid w:val="00F0157B"/>
    <w:rsid w:val="00F02CC2"/>
    <w:rsid w:val="00F038D9"/>
    <w:rsid w:val="00F04AA3"/>
    <w:rsid w:val="00F12720"/>
    <w:rsid w:val="00F2104F"/>
    <w:rsid w:val="00F22A97"/>
    <w:rsid w:val="00F24268"/>
    <w:rsid w:val="00F25209"/>
    <w:rsid w:val="00F3266A"/>
    <w:rsid w:val="00F370AA"/>
    <w:rsid w:val="00F44BAD"/>
    <w:rsid w:val="00F45580"/>
    <w:rsid w:val="00F47547"/>
    <w:rsid w:val="00F531B1"/>
    <w:rsid w:val="00F56663"/>
    <w:rsid w:val="00F5718C"/>
    <w:rsid w:val="00F61BE9"/>
    <w:rsid w:val="00F6457F"/>
    <w:rsid w:val="00F64AB1"/>
    <w:rsid w:val="00F6584E"/>
    <w:rsid w:val="00F658A7"/>
    <w:rsid w:val="00F6788E"/>
    <w:rsid w:val="00F67E03"/>
    <w:rsid w:val="00F70B99"/>
    <w:rsid w:val="00F71B71"/>
    <w:rsid w:val="00F725C8"/>
    <w:rsid w:val="00F74516"/>
    <w:rsid w:val="00F7546B"/>
    <w:rsid w:val="00F821F6"/>
    <w:rsid w:val="00F878DE"/>
    <w:rsid w:val="00F90AFE"/>
    <w:rsid w:val="00F925C5"/>
    <w:rsid w:val="00F92C0C"/>
    <w:rsid w:val="00F944AB"/>
    <w:rsid w:val="00F94F84"/>
    <w:rsid w:val="00FA4760"/>
    <w:rsid w:val="00FB0413"/>
    <w:rsid w:val="00FB4034"/>
    <w:rsid w:val="00FB4746"/>
    <w:rsid w:val="00FC32B5"/>
    <w:rsid w:val="00FC73BA"/>
    <w:rsid w:val="00FD5FE7"/>
    <w:rsid w:val="00FF1CA7"/>
    <w:rsid w:val="00FF49DA"/>
    <w:rsid w:val="00FF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E2C29-557E-45F0-AD0C-07241F433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>sssutms</Company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creator>degree</dc:creator>
  <cp:lastModifiedBy>cse009</cp:lastModifiedBy>
  <cp:revision>2</cp:revision>
  <cp:lastPrinted>2015-07-11T05:31:00Z</cp:lastPrinted>
  <dcterms:created xsi:type="dcterms:W3CDTF">2015-10-09T14:02:00Z</dcterms:created>
  <dcterms:modified xsi:type="dcterms:W3CDTF">2015-10-09T14:02:00Z</dcterms:modified>
</cp:coreProperties>
</file>